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76" w:rsidRDefault="00457576">
      <w:pPr>
        <w:spacing w:after="0" w:line="240" w:lineRule="auto"/>
        <w:jc w:val="both"/>
        <w:rPr>
          <w:rFonts w:ascii="Arial" w:eastAsia="Arial" w:hAnsi="Arial" w:cs="Arial"/>
          <w:b/>
          <w:sz w:val="24"/>
        </w:rPr>
      </w:pPr>
    </w:p>
    <w:p w:rsidR="00457576" w:rsidRDefault="00C70E0D">
      <w:pPr>
        <w:spacing w:after="0" w:line="240" w:lineRule="auto"/>
        <w:jc w:val="center"/>
        <w:rPr>
          <w:rFonts w:ascii="Times New Roman" w:eastAsia="Times New Roman" w:hAnsi="Times New Roman" w:cs="Times New Roman"/>
          <w:sz w:val="24"/>
        </w:rPr>
      </w:pPr>
      <w:r>
        <w:rPr>
          <w:rFonts w:ascii="Arial" w:eastAsia="Arial" w:hAnsi="Arial" w:cs="Arial"/>
          <w:b/>
          <w:color w:val="5F497A"/>
          <w:sz w:val="36"/>
        </w:rPr>
        <w:t>NEARLY NEW SALE</w:t>
      </w:r>
    </w:p>
    <w:p w:rsidR="00457576" w:rsidRDefault="00C70E0D">
      <w:pPr>
        <w:spacing w:after="0" w:line="240" w:lineRule="auto"/>
        <w:jc w:val="center"/>
        <w:rPr>
          <w:rFonts w:ascii="Arial" w:eastAsia="Arial" w:hAnsi="Arial" w:cs="Arial"/>
          <w:sz w:val="24"/>
        </w:rPr>
      </w:pPr>
      <w:r>
        <w:rPr>
          <w:rFonts w:ascii="Arial" w:eastAsia="Arial" w:hAnsi="Arial" w:cs="Arial"/>
          <w:b/>
          <w:color w:val="5F497A"/>
          <w:sz w:val="36"/>
        </w:rPr>
        <w:t>BRACKNELL BRANCH</w:t>
      </w:r>
    </w:p>
    <w:p w:rsidR="00457576" w:rsidRDefault="00C70E0D">
      <w:pPr>
        <w:spacing w:after="0" w:line="240" w:lineRule="auto"/>
        <w:jc w:val="center"/>
        <w:rPr>
          <w:rFonts w:ascii="Arial" w:eastAsia="Arial" w:hAnsi="Arial" w:cs="Arial"/>
          <w:sz w:val="24"/>
        </w:rPr>
      </w:pPr>
      <w:r>
        <w:rPr>
          <w:rFonts w:ascii="Arial" w:eastAsia="Arial" w:hAnsi="Arial" w:cs="Arial"/>
          <w:b/>
          <w:color w:val="5F497A"/>
          <w:sz w:val="24"/>
          <w:u w:val="single"/>
        </w:rPr>
        <w:t>________________________________________________________________</w:t>
      </w:r>
    </w:p>
    <w:p w:rsidR="00457576" w:rsidRDefault="00457576">
      <w:pPr>
        <w:spacing w:after="0" w:line="240" w:lineRule="auto"/>
        <w:jc w:val="center"/>
        <w:rPr>
          <w:rFonts w:ascii="Arial" w:eastAsia="Arial" w:hAnsi="Arial" w:cs="Arial"/>
          <w:sz w:val="24"/>
        </w:rPr>
      </w:pPr>
    </w:p>
    <w:p w:rsidR="00457576" w:rsidRDefault="00C70E0D">
      <w:pPr>
        <w:spacing w:after="0" w:line="240" w:lineRule="auto"/>
        <w:jc w:val="center"/>
        <w:rPr>
          <w:rFonts w:ascii="Arial" w:eastAsia="Arial" w:hAnsi="Arial" w:cs="Arial"/>
          <w:b/>
          <w:sz w:val="24"/>
        </w:rPr>
      </w:pPr>
      <w:r>
        <w:rPr>
          <w:rFonts w:ascii="Arial" w:eastAsia="Arial" w:hAnsi="Arial" w:cs="Arial"/>
          <w:b/>
          <w:color w:val="5F497A"/>
          <w:sz w:val="24"/>
        </w:rPr>
        <w:t>Sunday 25th September</w:t>
      </w:r>
      <w:r>
        <w:rPr>
          <w:rFonts w:ascii="Arial" w:eastAsia="Arial" w:hAnsi="Arial" w:cs="Arial"/>
          <w:b/>
          <w:color w:val="5F497A"/>
          <w:sz w:val="24"/>
        </w:rPr>
        <w:t xml:space="preserve"> 2016</w:t>
      </w:r>
    </w:p>
    <w:p w:rsidR="00457576" w:rsidRDefault="00457576">
      <w:pPr>
        <w:spacing w:after="0" w:line="240" w:lineRule="auto"/>
        <w:jc w:val="center"/>
        <w:rPr>
          <w:rFonts w:ascii="Arial" w:eastAsia="Arial" w:hAnsi="Arial" w:cs="Arial"/>
          <w:b/>
          <w:sz w:val="24"/>
        </w:rPr>
      </w:pPr>
    </w:p>
    <w:p w:rsidR="00457576" w:rsidRDefault="00C70E0D">
      <w:pPr>
        <w:spacing w:after="0" w:line="240" w:lineRule="auto"/>
        <w:jc w:val="center"/>
        <w:rPr>
          <w:rFonts w:ascii="Arial" w:eastAsia="Arial" w:hAnsi="Arial" w:cs="Arial"/>
          <w:b/>
          <w:sz w:val="24"/>
        </w:rPr>
      </w:pPr>
      <w:r>
        <w:rPr>
          <w:rFonts w:ascii="Arial" w:eastAsia="Arial" w:hAnsi="Arial" w:cs="Arial"/>
          <w:b/>
          <w:color w:val="5F497A"/>
          <w:sz w:val="24"/>
        </w:rPr>
        <w:t>11.45am-13.15 pm (11.30am for NCT members)</w:t>
      </w:r>
    </w:p>
    <w:p w:rsidR="00457576" w:rsidRDefault="00457576">
      <w:pPr>
        <w:spacing w:after="0" w:line="240" w:lineRule="auto"/>
        <w:jc w:val="center"/>
        <w:rPr>
          <w:rFonts w:ascii="Arial" w:eastAsia="Arial" w:hAnsi="Arial" w:cs="Arial"/>
          <w:b/>
          <w:sz w:val="24"/>
        </w:rPr>
      </w:pPr>
    </w:p>
    <w:p w:rsidR="00457576" w:rsidRDefault="00C70E0D">
      <w:pPr>
        <w:spacing w:after="0" w:line="240" w:lineRule="auto"/>
        <w:jc w:val="center"/>
        <w:rPr>
          <w:rFonts w:ascii="Arial" w:eastAsia="Arial" w:hAnsi="Arial" w:cs="Arial"/>
          <w:b/>
          <w:i/>
          <w:color w:val="000000"/>
          <w:sz w:val="28"/>
        </w:rPr>
      </w:pPr>
      <w:r>
        <w:rPr>
          <w:rFonts w:ascii="Arial" w:eastAsia="Arial" w:hAnsi="Arial" w:cs="Arial"/>
          <w:b/>
          <w:i/>
          <w:color w:val="5F497A"/>
          <w:sz w:val="28"/>
        </w:rPr>
        <w:t>Hilton Hotel</w:t>
      </w:r>
    </w:p>
    <w:p w:rsidR="00457576" w:rsidRDefault="00C70E0D">
      <w:pPr>
        <w:spacing w:after="0" w:line="240" w:lineRule="auto"/>
        <w:jc w:val="center"/>
        <w:rPr>
          <w:rFonts w:ascii="Arial" w:eastAsia="Arial" w:hAnsi="Arial" w:cs="Arial"/>
          <w:b/>
          <w:i/>
          <w:sz w:val="28"/>
        </w:rPr>
      </w:pPr>
      <w:proofErr w:type="spellStart"/>
      <w:r>
        <w:rPr>
          <w:rFonts w:ascii="Arial" w:eastAsia="Arial" w:hAnsi="Arial" w:cs="Arial"/>
          <w:b/>
          <w:i/>
          <w:color w:val="5F497A"/>
          <w:sz w:val="28"/>
        </w:rPr>
        <w:t>Bagshot</w:t>
      </w:r>
      <w:proofErr w:type="spellEnd"/>
      <w:r>
        <w:rPr>
          <w:rFonts w:ascii="Arial" w:eastAsia="Arial" w:hAnsi="Arial" w:cs="Arial"/>
          <w:b/>
          <w:i/>
          <w:color w:val="5F497A"/>
          <w:sz w:val="28"/>
        </w:rPr>
        <w:t xml:space="preserve"> Road (opposite to Sainsbury’s)</w:t>
      </w:r>
    </w:p>
    <w:p w:rsidR="00457576" w:rsidRDefault="00C70E0D">
      <w:pPr>
        <w:spacing w:after="0" w:line="240" w:lineRule="auto"/>
        <w:jc w:val="center"/>
        <w:rPr>
          <w:rFonts w:ascii="Arial" w:eastAsia="Arial" w:hAnsi="Arial" w:cs="Arial"/>
          <w:b/>
          <w:i/>
          <w:sz w:val="28"/>
        </w:rPr>
      </w:pPr>
      <w:r>
        <w:rPr>
          <w:rFonts w:ascii="Arial" w:eastAsia="Arial" w:hAnsi="Arial" w:cs="Arial"/>
          <w:b/>
          <w:i/>
          <w:color w:val="5F497A"/>
          <w:sz w:val="28"/>
        </w:rPr>
        <w:t>RG12 0QJ</w:t>
      </w:r>
      <w:r>
        <w:rPr>
          <w:rFonts w:ascii="Arial" w:eastAsia="Arial" w:hAnsi="Arial" w:cs="Arial"/>
          <w:color w:val="000000"/>
          <w:sz w:val="24"/>
        </w:rPr>
        <w:br/>
      </w:r>
      <w:r>
        <w:rPr>
          <w:rFonts w:ascii="Arial" w:eastAsia="Arial" w:hAnsi="Arial" w:cs="Arial"/>
          <w:b/>
          <w:i/>
          <w:color w:val="5F497A"/>
          <w:sz w:val="28"/>
        </w:rPr>
        <w:t>Phone: 01344 424801</w:t>
      </w:r>
    </w:p>
    <w:p w:rsidR="00457576" w:rsidRDefault="00457576">
      <w:pPr>
        <w:spacing w:after="0" w:line="240" w:lineRule="auto"/>
        <w:jc w:val="both"/>
        <w:rPr>
          <w:rFonts w:ascii="Arial" w:eastAsia="Arial" w:hAnsi="Arial" w:cs="Arial"/>
          <w:sz w:val="24"/>
        </w:rPr>
      </w:pPr>
    </w:p>
    <w:p w:rsidR="00457576" w:rsidRDefault="00457576">
      <w:pPr>
        <w:spacing w:after="0" w:line="240" w:lineRule="auto"/>
        <w:jc w:val="both"/>
        <w:rPr>
          <w:rFonts w:ascii="Arial" w:eastAsia="Arial" w:hAnsi="Arial" w:cs="Arial"/>
          <w:b/>
          <w:sz w:val="36"/>
          <w:u w:val="thick"/>
        </w:rPr>
      </w:pPr>
    </w:p>
    <w:p w:rsidR="00457576" w:rsidRDefault="00C70E0D">
      <w:pPr>
        <w:spacing w:after="0" w:line="240" w:lineRule="auto"/>
        <w:jc w:val="both"/>
        <w:rPr>
          <w:rFonts w:ascii="Arial" w:eastAsia="Arial" w:hAnsi="Arial" w:cs="Arial"/>
          <w:b/>
          <w:sz w:val="36"/>
          <w:u w:val="single"/>
        </w:rPr>
      </w:pPr>
      <w:r>
        <w:rPr>
          <w:rFonts w:ascii="Arial" w:eastAsia="Arial" w:hAnsi="Arial" w:cs="Arial"/>
          <w:b/>
          <w:color w:val="5F497A"/>
          <w:sz w:val="36"/>
          <w:u w:val="single"/>
        </w:rPr>
        <w:t>VENDOR PACK</w:t>
      </w:r>
    </w:p>
    <w:p w:rsidR="00457576" w:rsidRDefault="00457576">
      <w:pPr>
        <w:spacing w:after="0" w:line="240" w:lineRule="auto"/>
        <w:jc w:val="both"/>
        <w:rPr>
          <w:rFonts w:ascii="Arial" w:eastAsia="Arial" w:hAnsi="Arial" w:cs="Arial"/>
          <w:b/>
          <w:sz w:val="36"/>
          <w:u w:val="thick"/>
        </w:rPr>
      </w:pPr>
    </w:p>
    <w:p w:rsidR="00457576" w:rsidRDefault="00C70E0D">
      <w:pPr>
        <w:spacing w:after="0" w:line="240" w:lineRule="auto"/>
        <w:jc w:val="both"/>
        <w:rPr>
          <w:rFonts w:ascii="Arial" w:eastAsia="Arial" w:hAnsi="Arial" w:cs="Arial"/>
          <w:b/>
          <w:color w:val="FF0000"/>
          <w:sz w:val="32"/>
          <w:u w:val="thick"/>
        </w:rPr>
      </w:pPr>
      <w:r>
        <w:rPr>
          <w:rFonts w:ascii="Arial" w:eastAsia="Arial" w:hAnsi="Arial" w:cs="Arial"/>
          <w:b/>
          <w:color w:val="5F497A"/>
          <w:sz w:val="32"/>
          <w:u w:val="single"/>
        </w:rPr>
        <w:t xml:space="preserve">Please take the time to read this carefully even if you have previously sold items at our sale.  There are amendments to this pack from previous sales.   Failure to do so could </w:t>
      </w:r>
      <w:proofErr w:type="gramStart"/>
      <w:r>
        <w:rPr>
          <w:rFonts w:ascii="Arial" w:eastAsia="Arial" w:hAnsi="Arial" w:cs="Arial"/>
          <w:b/>
          <w:color w:val="5F497A"/>
          <w:sz w:val="32"/>
          <w:u w:val="single"/>
        </w:rPr>
        <w:t>result</w:t>
      </w:r>
      <w:proofErr w:type="gramEnd"/>
      <w:r>
        <w:rPr>
          <w:rFonts w:ascii="Arial" w:eastAsia="Arial" w:hAnsi="Arial" w:cs="Arial"/>
          <w:b/>
          <w:color w:val="5F497A"/>
          <w:sz w:val="32"/>
          <w:u w:val="single"/>
        </w:rPr>
        <w:t xml:space="preserve"> in your goods being withdrawn from the sale!</w:t>
      </w:r>
    </w:p>
    <w:p w:rsidR="00457576" w:rsidRDefault="00457576">
      <w:pPr>
        <w:spacing w:after="0" w:line="240" w:lineRule="auto"/>
        <w:jc w:val="both"/>
        <w:rPr>
          <w:rFonts w:ascii="Arial" w:eastAsia="Arial" w:hAnsi="Arial" w:cs="Arial"/>
          <w:color w:val="FF0000"/>
          <w:sz w:val="32"/>
        </w:rPr>
      </w:pPr>
    </w:p>
    <w:p w:rsidR="00457576" w:rsidRDefault="00457576">
      <w:pPr>
        <w:spacing w:after="0" w:line="240" w:lineRule="auto"/>
        <w:jc w:val="both"/>
        <w:rPr>
          <w:rFonts w:ascii="Arial" w:eastAsia="Arial" w:hAnsi="Arial" w:cs="Arial"/>
          <w:sz w:val="32"/>
        </w:rPr>
      </w:pPr>
    </w:p>
    <w:p w:rsidR="00457576" w:rsidRDefault="00C70E0D">
      <w:pPr>
        <w:spacing w:after="0" w:line="240" w:lineRule="auto"/>
        <w:jc w:val="both"/>
        <w:rPr>
          <w:rFonts w:ascii="Arial" w:eastAsia="Arial" w:hAnsi="Arial" w:cs="Arial"/>
          <w:sz w:val="24"/>
        </w:rPr>
      </w:pPr>
      <w:r>
        <w:rPr>
          <w:rFonts w:ascii="Arial" w:eastAsia="Arial" w:hAnsi="Arial" w:cs="Arial"/>
          <w:color w:val="5F497A"/>
          <w:sz w:val="24"/>
        </w:rPr>
        <w:t xml:space="preserve">Contents of </w:t>
      </w:r>
      <w:r>
        <w:rPr>
          <w:rFonts w:ascii="Arial" w:eastAsia="Arial" w:hAnsi="Arial" w:cs="Arial"/>
          <w:color w:val="5F497A"/>
          <w:sz w:val="24"/>
        </w:rPr>
        <w:t xml:space="preserve">vendor pack; </w:t>
      </w:r>
    </w:p>
    <w:p w:rsidR="00457576" w:rsidRDefault="00457576">
      <w:pPr>
        <w:spacing w:after="0" w:line="240" w:lineRule="auto"/>
        <w:jc w:val="both"/>
        <w:rPr>
          <w:rFonts w:ascii="Arial" w:eastAsia="Arial" w:hAnsi="Arial" w:cs="Arial"/>
          <w:sz w:val="24"/>
        </w:rPr>
      </w:pPr>
    </w:p>
    <w:p w:rsidR="00457576" w:rsidRDefault="00457576">
      <w:pPr>
        <w:spacing w:after="0" w:line="240" w:lineRule="auto"/>
        <w:ind w:left="360"/>
        <w:jc w:val="both"/>
        <w:rPr>
          <w:rFonts w:ascii="Arial" w:eastAsia="Arial" w:hAnsi="Arial" w:cs="Arial"/>
          <w:sz w:val="24"/>
        </w:rPr>
      </w:pPr>
    </w:p>
    <w:p w:rsidR="00457576" w:rsidRDefault="00C70E0D">
      <w:pPr>
        <w:numPr>
          <w:ilvl w:val="0"/>
          <w:numId w:val="1"/>
        </w:numPr>
        <w:spacing w:after="0" w:line="240" w:lineRule="auto"/>
        <w:ind w:left="720" w:hanging="360"/>
        <w:jc w:val="both"/>
        <w:rPr>
          <w:rFonts w:ascii="Arial" w:eastAsia="Arial" w:hAnsi="Arial" w:cs="Arial"/>
          <w:sz w:val="24"/>
        </w:rPr>
      </w:pPr>
      <w:r>
        <w:rPr>
          <w:rFonts w:ascii="Arial" w:eastAsia="Arial" w:hAnsi="Arial" w:cs="Arial"/>
          <w:color w:val="5F497A"/>
          <w:sz w:val="24"/>
        </w:rPr>
        <w:t xml:space="preserve">Information you need about the sale. </w:t>
      </w:r>
    </w:p>
    <w:p w:rsidR="00457576" w:rsidRDefault="00457576">
      <w:pPr>
        <w:spacing w:after="0" w:line="240" w:lineRule="auto"/>
        <w:ind w:left="360"/>
        <w:jc w:val="both"/>
        <w:rPr>
          <w:rFonts w:ascii="Arial" w:eastAsia="Arial" w:hAnsi="Arial" w:cs="Arial"/>
          <w:b/>
          <w:sz w:val="24"/>
        </w:rPr>
      </w:pPr>
    </w:p>
    <w:p w:rsidR="00457576" w:rsidRDefault="00C70E0D">
      <w:pPr>
        <w:tabs>
          <w:tab w:val="left" w:pos="2520"/>
        </w:tabs>
        <w:spacing w:after="0" w:line="240" w:lineRule="auto"/>
        <w:jc w:val="both"/>
        <w:rPr>
          <w:rFonts w:ascii="Arial" w:eastAsia="Arial" w:hAnsi="Arial" w:cs="Arial"/>
          <w:b/>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457576" w:rsidRDefault="00C70E0D">
      <w:pPr>
        <w:spacing w:after="0" w:line="240" w:lineRule="auto"/>
        <w:rPr>
          <w:rFonts w:ascii="Times New Roman" w:eastAsia="Times New Roman" w:hAnsi="Times New Roman" w:cs="Times New Roman"/>
          <w:sz w:val="24"/>
        </w:rPr>
      </w:pPr>
      <w:r>
        <w:rPr>
          <w:rFonts w:ascii="Cambria" w:eastAsia="Cambria" w:hAnsi="Cambria" w:cs="Cambria"/>
          <w:b/>
          <w:sz w:val="28"/>
        </w:rPr>
        <w:t>1.</w:t>
      </w:r>
      <w:r>
        <w:rPr>
          <w:rFonts w:ascii="Arial" w:eastAsia="Arial" w:hAnsi="Arial" w:cs="Arial"/>
          <w:b/>
          <w:sz w:val="28"/>
        </w:rPr>
        <w:tab/>
      </w:r>
      <w:r>
        <w:rPr>
          <w:rFonts w:ascii="Cambria" w:eastAsia="Cambria" w:hAnsi="Cambria" w:cs="Cambria"/>
          <w:b/>
          <w:sz w:val="28"/>
        </w:rPr>
        <w:t>G</w:t>
      </w:r>
      <w:r>
        <w:rPr>
          <w:rFonts w:ascii="Arial" w:eastAsia="Arial" w:hAnsi="Arial" w:cs="Arial"/>
          <w:b/>
          <w:sz w:val="28"/>
        </w:rPr>
        <w:t>eneral Notes and Conditions</w:t>
      </w:r>
    </w:p>
    <w:p w:rsidR="00457576" w:rsidRDefault="00457576">
      <w:pPr>
        <w:spacing w:after="0" w:line="240" w:lineRule="auto"/>
        <w:rPr>
          <w:rFonts w:ascii="Times New Roman" w:eastAsia="Times New Roman" w:hAnsi="Times New Roman" w:cs="Times New Roman"/>
          <w:sz w:val="24"/>
        </w:rPr>
      </w:pPr>
    </w:p>
    <w:p w:rsidR="00457576" w:rsidRDefault="00C70E0D">
      <w:pPr>
        <w:spacing w:after="0" w:line="240" w:lineRule="auto"/>
        <w:jc w:val="both"/>
        <w:rPr>
          <w:rFonts w:ascii="Arial" w:eastAsia="Arial" w:hAnsi="Arial" w:cs="Arial"/>
          <w:color w:val="FF0000"/>
          <w:sz w:val="24"/>
        </w:rPr>
      </w:pPr>
      <w:r>
        <w:rPr>
          <w:rFonts w:ascii="Arial" w:eastAsia="Arial" w:hAnsi="Arial" w:cs="Arial"/>
          <w:color w:val="FF0000"/>
          <w:sz w:val="24"/>
        </w:rPr>
        <w:t xml:space="preserve">Items for sale will be limited as follows: </w:t>
      </w:r>
    </w:p>
    <w:p w:rsidR="00457576" w:rsidRDefault="00C70E0D">
      <w:pPr>
        <w:spacing w:after="0" w:line="240" w:lineRule="auto"/>
        <w:ind w:left="1080" w:firstLine="720"/>
        <w:jc w:val="both"/>
        <w:rPr>
          <w:rFonts w:ascii="Arial" w:eastAsia="Arial" w:hAnsi="Arial" w:cs="Arial"/>
          <w:color w:val="FF0000"/>
          <w:sz w:val="24"/>
        </w:rPr>
      </w:pPr>
      <w:r>
        <w:rPr>
          <w:rFonts w:ascii="Arial" w:eastAsia="Arial" w:hAnsi="Arial" w:cs="Arial"/>
          <w:color w:val="FF0000"/>
          <w:sz w:val="24"/>
        </w:rPr>
        <w:t xml:space="preserve">-  </w:t>
      </w:r>
      <w:r>
        <w:rPr>
          <w:rFonts w:ascii="Arial" w:eastAsia="Arial" w:hAnsi="Arial" w:cs="Arial"/>
          <w:color w:val="FF0000"/>
          <w:sz w:val="24"/>
        </w:rPr>
        <w:tab/>
        <w:t>A maximum of 50 items can be toys.</w:t>
      </w:r>
    </w:p>
    <w:p w:rsidR="00457576" w:rsidRDefault="00C70E0D">
      <w:pPr>
        <w:numPr>
          <w:ilvl w:val="0"/>
          <w:numId w:val="2"/>
        </w:numPr>
        <w:tabs>
          <w:tab w:val="left" w:pos="2160"/>
        </w:tabs>
        <w:spacing w:after="0" w:line="240" w:lineRule="auto"/>
        <w:ind w:left="2160" w:hanging="360"/>
        <w:jc w:val="both"/>
        <w:rPr>
          <w:rFonts w:ascii="Arial" w:eastAsia="Arial" w:hAnsi="Arial" w:cs="Arial"/>
          <w:color w:val="FF0000"/>
          <w:sz w:val="24"/>
        </w:rPr>
      </w:pPr>
      <w:r>
        <w:rPr>
          <w:rFonts w:ascii="Arial" w:eastAsia="Arial" w:hAnsi="Arial" w:cs="Arial"/>
          <w:color w:val="FF0000"/>
          <w:sz w:val="24"/>
        </w:rPr>
        <w:t xml:space="preserve">A maximum of 75 items can be clothes - Clothes such as sleepsuits, </w:t>
      </w:r>
      <w:proofErr w:type="spellStart"/>
      <w:r>
        <w:rPr>
          <w:rFonts w:ascii="Arial" w:eastAsia="Arial" w:hAnsi="Arial" w:cs="Arial"/>
          <w:color w:val="FF0000"/>
          <w:sz w:val="24"/>
        </w:rPr>
        <w:t>babygros</w:t>
      </w:r>
      <w:proofErr w:type="spellEnd"/>
      <w:r>
        <w:rPr>
          <w:rFonts w:ascii="Arial" w:eastAsia="Arial" w:hAnsi="Arial" w:cs="Arial"/>
          <w:color w:val="FF0000"/>
          <w:sz w:val="24"/>
        </w:rPr>
        <w:t xml:space="preserve"> and vests etc., bagged as a pack of three or four for instance counts as one item.  </w:t>
      </w:r>
    </w:p>
    <w:p w:rsidR="00457576" w:rsidRDefault="00C70E0D">
      <w:pPr>
        <w:numPr>
          <w:ilvl w:val="0"/>
          <w:numId w:val="2"/>
        </w:numPr>
        <w:tabs>
          <w:tab w:val="left" w:pos="2160"/>
        </w:tabs>
        <w:spacing w:after="0" w:line="240" w:lineRule="auto"/>
        <w:ind w:left="2160" w:hanging="360"/>
        <w:jc w:val="both"/>
        <w:rPr>
          <w:rFonts w:ascii="Arial" w:eastAsia="Arial" w:hAnsi="Arial" w:cs="Arial"/>
          <w:color w:val="FF0000"/>
          <w:sz w:val="24"/>
        </w:rPr>
      </w:pPr>
      <w:r>
        <w:rPr>
          <w:rFonts w:ascii="Arial" w:eastAsia="Arial" w:hAnsi="Arial" w:cs="Arial"/>
          <w:color w:val="FF0000"/>
          <w:sz w:val="24"/>
        </w:rPr>
        <w:t>A maximum of 5 items can be shoes</w:t>
      </w:r>
    </w:p>
    <w:p w:rsidR="00457576" w:rsidRDefault="00C70E0D">
      <w:pPr>
        <w:numPr>
          <w:ilvl w:val="0"/>
          <w:numId w:val="2"/>
        </w:numPr>
        <w:tabs>
          <w:tab w:val="left" w:pos="2160"/>
        </w:tabs>
        <w:spacing w:after="0" w:line="240" w:lineRule="auto"/>
        <w:ind w:left="2160" w:hanging="360"/>
        <w:jc w:val="both"/>
        <w:rPr>
          <w:rFonts w:ascii="Arial" w:eastAsia="Arial" w:hAnsi="Arial" w:cs="Arial"/>
          <w:color w:val="FF0000"/>
          <w:sz w:val="24"/>
        </w:rPr>
      </w:pPr>
      <w:r>
        <w:rPr>
          <w:rFonts w:ascii="Arial" w:eastAsia="Arial" w:hAnsi="Arial" w:cs="Arial"/>
          <w:color w:val="FF0000"/>
          <w:sz w:val="24"/>
        </w:rPr>
        <w:t xml:space="preserve">There is an unlimited amount </w:t>
      </w:r>
      <w:proofErr w:type="spellStart"/>
      <w:r>
        <w:rPr>
          <w:rFonts w:ascii="Arial" w:eastAsia="Arial" w:hAnsi="Arial" w:cs="Arial"/>
          <w:color w:val="FF0000"/>
          <w:sz w:val="24"/>
        </w:rPr>
        <w:t>ofequipment</w:t>
      </w:r>
      <w:proofErr w:type="spellEnd"/>
      <w:r>
        <w:rPr>
          <w:rFonts w:ascii="Arial" w:eastAsia="Arial" w:hAnsi="Arial" w:cs="Arial"/>
          <w:color w:val="FF0000"/>
          <w:sz w:val="24"/>
        </w:rPr>
        <w:t xml:space="preserve"> (e.g. cots, stair ga</w:t>
      </w:r>
      <w:r>
        <w:rPr>
          <w:rFonts w:ascii="Arial" w:eastAsia="Arial" w:hAnsi="Arial" w:cs="Arial"/>
          <w:color w:val="FF0000"/>
          <w:sz w:val="24"/>
        </w:rPr>
        <w:t>tes, potties, bedding, pushchairs and other baby accessories not classified as toys) that can be sold.</w:t>
      </w:r>
    </w:p>
    <w:p w:rsidR="00457576" w:rsidRDefault="00457576">
      <w:pPr>
        <w:spacing w:after="0" w:line="240" w:lineRule="auto"/>
        <w:ind w:left="2160"/>
        <w:jc w:val="both"/>
        <w:rPr>
          <w:rFonts w:ascii="Arial" w:eastAsia="Arial" w:hAnsi="Arial" w:cs="Arial"/>
          <w:color w:val="FF0000"/>
          <w:sz w:val="24"/>
        </w:rPr>
      </w:pPr>
    </w:p>
    <w:p w:rsidR="00457576" w:rsidRDefault="00C70E0D">
      <w:pPr>
        <w:spacing w:after="0" w:line="240" w:lineRule="auto"/>
        <w:jc w:val="both"/>
        <w:rPr>
          <w:rFonts w:ascii="Arial" w:eastAsia="Arial" w:hAnsi="Arial" w:cs="Arial"/>
          <w:color w:val="FF0000"/>
          <w:sz w:val="24"/>
        </w:rPr>
      </w:pPr>
      <w:r>
        <w:rPr>
          <w:rFonts w:ascii="Arial" w:eastAsia="Arial" w:hAnsi="Arial" w:cs="Arial"/>
          <w:color w:val="FF0000"/>
          <w:sz w:val="24"/>
        </w:rPr>
        <w:t xml:space="preserve">PLEASE NOTE: Your total number of items must not exceed 150; items must be labelled from 1 – 150. Any items numbered above 150, without item numbers or </w:t>
      </w:r>
      <w:r>
        <w:rPr>
          <w:rFonts w:ascii="Arial" w:eastAsia="Arial" w:hAnsi="Arial" w:cs="Arial"/>
          <w:color w:val="FF0000"/>
          <w:sz w:val="24"/>
        </w:rPr>
        <w:t>with duplicate item numbers will be charged at 50% commission instead of the normal 30% as detailed below.</w:t>
      </w:r>
    </w:p>
    <w:p w:rsidR="00457576" w:rsidRDefault="00457576">
      <w:pPr>
        <w:spacing w:after="0" w:line="240" w:lineRule="auto"/>
        <w:ind w:left="720"/>
        <w:jc w:val="both"/>
        <w:rPr>
          <w:rFonts w:ascii="Arial" w:eastAsia="Arial" w:hAnsi="Arial" w:cs="Arial"/>
          <w:color w:val="FF0000"/>
          <w:sz w:val="24"/>
        </w:rPr>
      </w:pPr>
    </w:p>
    <w:p w:rsidR="00457576" w:rsidRDefault="00C70E0D">
      <w:pPr>
        <w:spacing w:after="0" w:line="240" w:lineRule="auto"/>
        <w:ind w:left="720"/>
        <w:jc w:val="center"/>
        <w:rPr>
          <w:rFonts w:ascii="Arial" w:eastAsia="Arial" w:hAnsi="Arial" w:cs="Arial"/>
          <w:color w:val="FF0000"/>
          <w:sz w:val="24"/>
        </w:rPr>
      </w:pPr>
      <w:r>
        <w:rPr>
          <w:rFonts w:ascii="Arial" w:eastAsia="Arial" w:hAnsi="Arial" w:cs="Arial"/>
          <w:color w:val="5F497A"/>
          <w:sz w:val="24"/>
        </w:rPr>
        <w:t>ITEMS THAT CANNOT BE SOLD</w:t>
      </w:r>
    </w:p>
    <w:p w:rsidR="00457576" w:rsidRDefault="00457576">
      <w:pPr>
        <w:spacing w:after="0" w:line="240" w:lineRule="auto"/>
        <w:ind w:left="720"/>
        <w:jc w:val="both"/>
        <w:rPr>
          <w:rFonts w:ascii="Arial" w:eastAsia="Arial" w:hAnsi="Arial" w:cs="Arial"/>
          <w:sz w:val="24"/>
        </w:rPr>
      </w:pPr>
    </w:p>
    <w:p w:rsidR="00457576" w:rsidRDefault="00C70E0D">
      <w:pPr>
        <w:spacing w:after="0" w:line="240" w:lineRule="auto"/>
        <w:rPr>
          <w:rFonts w:ascii="Arial" w:eastAsia="Arial" w:hAnsi="Arial" w:cs="Arial"/>
          <w:color w:val="5F497A"/>
          <w:sz w:val="24"/>
        </w:rPr>
      </w:pPr>
      <w:r>
        <w:rPr>
          <w:rFonts w:ascii="Arial" w:eastAsia="Arial" w:hAnsi="Arial" w:cs="Arial"/>
          <w:color w:val="5F497A"/>
          <w:sz w:val="24"/>
        </w:rPr>
        <w:t xml:space="preserve">Responsibility for recalled items will remain with the seller. Please check your local trading standards officehttp://www.tradingstandards.gov.uk/ or </w:t>
      </w:r>
      <w:hyperlink r:id="rId6">
        <w:r>
          <w:rPr>
            <w:rFonts w:ascii="Arial" w:eastAsia="Arial" w:hAnsi="Arial" w:cs="Arial"/>
            <w:color w:val="0000FF"/>
            <w:sz w:val="24"/>
            <w:u w:val="single"/>
          </w:rPr>
          <w:t>http://recalledproducts.org/</w:t>
        </w:r>
      </w:hyperlink>
      <w:r>
        <w:rPr>
          <w:rFonts w:ascii="Arial" w:eastAsia="Arial" w:hAnsi="Arial" w:cs="Arial"/>
          <w:color w:val="5F497A"/>
          <w:sz w:val="24"/>
        </w:rPr>
        <w:t xml:space="preserve"> for </w:t>
      </w:r>
      <w:proofErr w:type="spellStart"/>
      <w:r>
        <w:rPr>
          <w:rFonts w:ascii="Arial" w:eastAsia="Arial" w:hAnsi="Arial" w:cs="Arial"/>
          <w:color w:val="5F497A"/>
          <w:sz w:val="24"/>
        </w:rPr>
        <w:t>alist</w:t>
      </w:r>
      <w:proofErr w:type="spellEnd"/>
      <w:r>
        <w:rPr>
          <w:rFonts w:ascii="Arial" w:eastAsia="Arial" w:hAnsi="Arial" w:cs="Arial"/>
          <w:color w:val="5F497A"/>
          <w:sz w:val="24"/>
        </w:rPr>
        <w:t xml:space="preserve"> of UK and European </w:t>
      </w:r>
      <w:r>
        <w:rPr>
          <w:rFonts w:ascii="Arial" w:eastAsia="Arial" w:hAnsi="Arial" w:cs="Arial"/>
          <w:color w:val="5F497A"/>
          <w:sz w:val="24"/>
        </w:rPr>
        <w:t>recalled products.</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Arial" w:eastAsia="Arial" w:hAnsi="Arial" w:cs="Arial"/>
          <w:color w:val="5F497A"/>
          <w:sz w:val="24"/>
        </w:rPr>
        <w:t>Bag style Baby Sling (those with a deep pouch and an elasticated edge</w:t>
      </w:r>
      <w:proofErr w:type="gramStart"/>
      <w:r>
        <w:rPr>
          <w:rFonts w:ascii="Arial" w:eastAsia="Arial" w:hAnsi="Arial" w:cs="Arial"/>
          <w:color w:val="5F497A"/>
          <w:sz w:val="24"/>
        </w:rPr>
        <w:t>)</w:t>
      </w:r>
      <w:proofErr w:type="gramEnd"/>
      <w:r>
        <w:rPr>
          <w:rFonts w:ascii="Times New Roman" w:eastAsia="Times New Roman" w:hAnsi="Times New Roman" w:cs="Times New Roman"/>
          <w:sz w:val="24"/>
        </w:rPr>
        <w:br/>
      </w:r>
      <w:r>
        <w:rPr>
          <w:rFonts w:ascii="Arial" w:eastAsia="Arial" w:hAnsi="Arial" w:cs="Arial"/>
          <w:color w:val="5F497A"/>
          <w:sz w:val="24"/>
        </w:rPr>
        <w:t xml:space="preserve">Car Seat, Car Booster Seat, </w:t>
      </w:r>
      <w:proofErr w:type="spellStart"/>
      <w:r>
        <w:rPr>
          <w:rFonts w:ascii="Arial" w:eastAsia="Arial" w:hAnsi="Arial" w:cs="Arial"/>
          <w:color w:val="5F497A"/>
          <w:sz w:val="24"/>
        </w:rPr>
        <w:t>Isofix</w:t>
      </w:r>
      <w:proofErr w:type="spellEnd"/>
      <w:r>
        <w:rPr>
          <w:rFonts w:ascii="Arial" w:eastAsia="Arial" w:hAnsi="Arial" w:cs="Arial"/>
          <w:color w:val="5F497A"/>
          <w:sz w:val="24"/>
        </w:rPr>
        <w:t xml:space="preserve"> bases or Car Seat from Travel System.</w:t>
      </w:r>
      <w:r>
        <w:rPr>
          <w:rFonts w:ascii="Arial" w:eastAsia="Arial" w:hAnsi="Arial" w:cs="Arial"/>
          <w:color w:val="5F497A"/>
          <w:sz w:val="24"/>
        </w:rPr>
        <w:br/>
        <w:t xml:space="preserve">Mattresses unless they comply with trading standard </w:t>
      </w:r>
      <w:r>
        <w:rPr>
          <w:rFonts w:ascii="Times New Roman" w:eastAsia="Times New Roman" w:hAnsi="Times New Roman" w:cs="Times New Roman"/>
          <w:sz w:val="24"/>
        </w:rPr>
        <w:br/>
      </w:r>
      <w:r>
        <w:rPr>
          <w:rFonts w:ascii="Arial" w:eastAsia="Arial" w:hAnsi="Arial" w:cs="Arial"/>
          <w:color w:val="5F497A"/>
          <w:sz w:val="24"/>
        </w:rPr>
        <w:t>Riding Hats or Crash Helmets</w:t>
      </w:r>
      <w:r>
        <w:rPr>
          <w:rFonts w:ascii="Times New Roman" w:eastAsia="Times New Roman" w:hAnsi="Times New Roman" w:cs="Times New Roman"/>
          <w:sz w:val="24"/>
        </w:rPr>
        <w:br/>
      </w:r>
      <w:r>
        <w:rPr>
          <w:rFonts w:ascii="Arial" w:eastAsia="Arial" w:hAnsi="Arial" w:cs="Arial"/>
          <w:color w:val="5F497A"/>
          <w:sz w:val="24"/>
        </w:rPr>
        <w:t>Bottles, B</w:t>
      </w:r>
      <w:r>
        <w:rPr>
          <w:rFonts w:ascii="Arial" w:eastAsia="Arial" w:hAnsi="Arial" w:cs="Arial"/>
          <w:color w:val="5F497A"/>
          <w:sz w:val="24"/>
        </w:rPr>
        <w:t>aby Food and Formula Milk</w:t>
      </w:r>
      <w:r>
        <w:rPr>
          <w:rFonts w:ascii="Times New Roman" w:eastAsia="Times New Roman" w:hAnsi="Times New Roman" w:cs="Times New Roman"/>
          <w:sz w:val="24"/>
        </w:rPr>
        <w:br/>
      </w:r>
      <w:r>
        <w:rPr>
          <w:rFonts w:ascii="Arial" w:eastAsia="Arial" w:hAnsi="Arial" w:cs="Arial"/>
          <w:color w:val="5F497A"/>
          <w:sz w:val="24"/>
        </w:rPr>
        <w:t>Breast Pumps</w:t>
      </w:r>
      <w:r>
        <w:rPr>
          <w:rFonts w:ascii="Times New Roman" w:eastAsia="Times New Roman" w:hAnsi="Times New Roman" w:cs="Times New Roman"/>
          <w:sz w:val="24"/>
        </w:rPr>
        <w:br/>
      </w:r>
      <w:proofErr w:type="gramStart"/>
      <w:r>
        <w:rPr>
          <w:rFonts w:ascii="Arial" w:eastAsia="Arial" w:hAnsi="Arial" w:cs="Arial"/>
          <w:color w:val="5F497A"/>
          <w:sz w:val="24"/>
        </w:rPr>
        <w:t>Any</w:t>
      </w:r>
      <w:proofErr w:type="gramEnd"/>
      <w:r>
        <w:rPr>
          <w:rFonts w:ascii="Arial" w:eastAsia="Arial" w:hAnsi="Arial" w:cs="Arial"/>
          <w:color w:val="5F497A"/>
          <w:sz w:val="24"/>
        </w:rPr>
        <w:t xml:space="preserve"> electrical items</w:t>
      </w:r>
    </w:p>
    <w:p w:rsidR="00457576" w:rsidRDefault="00C70E0D">
      <w:pPr>
        <w:spacing w:after="0" w:line="240" w:lineRule="auto"/>
        <w:rPr>
          <w:rFonts w:ascii="Arial" w:eastAsia="Arial" w:hAnsi="Arial" w:cs="Arial"/>
          <w:sz w:val="24"/>
        </w:rPr>
      </w:pPr>
      <w:r>
        <w:rPr>
          <w:rFonts w:ascii="Arial" w:eastAsia="Arial" w:hAnsi="Arial" w:cs="Arial"/>
          <w:color w:val="5F497A"/>
          <w:sz w:val="24"/>
        </w:rPr>
        <w:t xml:space="preserve">Anything else as long as clean and as in nearly new condition can be sold. </w:t>
      </w:r>
    </w:p>
    <w:p w:rsidR="00457576" w:rsidRDefault="00457576">
      <w:pPr>
        <w:spacing w:after="0" w:line="240" w:lineRule="auto"/>
        <w:ind w:left="720"/>
        <w:jc w:val="both"/>
        <w:rPr>
          <w:rFonts w:ascii="Arial" w:eastAsia="Arial" w:hAnsi="Arial" w:cs="Arial"/>
          <w:sz w:val="24"/>
        </w:rPr>
      </w:pPr>
    </w:p>
    <w:p w:rsidR="00457576" w:rsidRDefault="00C70E0D">
      <w:pPr>
        <w:spacing w:after="0" w:line="240" w:lineRule="auto"/>
        <w:jc w:val="both"/>
        <w:rPr>
          <w:rFonts w:ascii="Arial" w:eastAsia="Arial" w:hAnsi="Arial" w:cs="Arial"/>
          <w:sz w:val="24"/>
        </w:rPr>
      </w:pPr>
      <w:r>
        <w:rPr>
          <w:rFonts w:ascii="Arial" w:eastAsia="Arial" w:hAnsi="Arial" w:cs="Arial"/>
          <w:color w:val="5F497A"/>
          <w:sz w:val="24"/>
        </w:rPr>
        <w:t>Please be aware that soft/cuddly toys have previously not sold well at the NCT sales unless for example they are themed</w:t>
      </w:r>
      <w:r>
        <w:rPr>
          <w:rFonts w:ascii="Arial" w:eastAsia="Arial" w:hAnsi="Arial" w:cs="Arial"/>
          <w:color w:val="5F497A"/>
          <w:sz w:val="24"/>
        </w:rPr>
        <w:t xml:space="preserve"> characters from television shows e.g. </w:t>
      </w:r>
      <w:proofErr w:type="spellStart"/>
      <w:r>
        <w:rPr>
          <w:rFonts w:ascii="Arial" w:eastAsia="Arial" w:hAnsi="Arial" w:cs="Arial"/>
          <w:color w:val="5F497A"/>
          <w:sz w:val="24"/>
        </w:rPr>
        <w:t>teletubbies</w:t>
      </w:r>
      <w:proofErr w:type="spellEnd"/>
      <w:r>
        <w:rPr>
          <w:rFonts w:ascii="Arial" w:eastAsia="Arial" w:hAnsi="Arial" w:cs="Arial"/>
          <w:color w:val="5F497A"/>
          <w:sz w:val="24"/>
        </w:rPr>
        <w:t>. We would be grateful if you could bear this in mind when submitting your items for sale.</w:t>
      </w:r>
    </w:p>
    <w:p w:rsidR="00457576" w:rsidRDefault="00C70E0D">
      <w:pPr>
        <w:spacing w:after="0" w:line="240" w:lineRule="auto"/>
        <w:jc w:val="both"/>
        <w:rPr>
          <w:rFonts w:ascii="Arial" w:eastAsia="Arial" w:hAnsi="Arial" w:cs="Arial"/>
          <w:color w:val="5F497A"/>
          <w:sz w:val="24"/>
        </w:rPr>
      </w:pPr>
      <w:r>
        <w:rPr>
          <w:rFonts w:ascii="Arial" w:eastAsia="Arial" w:hAnsi="Arial" w:cs="Arial"/>
          <w:color w:val="5F497A"/>
          <w:sz w:val="24"/>
        </w:rPr>
        <w:t>Items are placed for sale at your own risk. We try to make sure that items are not mislaid or stolen, however we ca</w:t>
      </w:r>
      <w:r>
        <w:rPr>
          <w:rFonts w:ascii="Arial" w:eastAsia="Arial" w:hAnsi="Arial" w:cs="Arial"/>
          <w:color w:val="5F497A"/>
          <w:sz w:val="24"/>
        </w:rPr>
        <w:t>nnot guarantee this.</w:t>
      </w:r>
    </w:p>
    <w:p w:rsidR="00457576" w:rsidRDefault="00457576">
      <w:pPr>
        <w:spacing w:after="0" w:line="240" w:lineRule="auto"/>
        <w:jc w:val="both"/>
        <w:rPr>
          <w:rFonts w:ascii="Arial" w:eastAsia="Arial" w:hAnsi="Arial" w:cs="Arial"/>
          <w:sz w:val="24"/>
        </w:rPr>
      </w:pPr>
    </w:p>
    <w:p w:rsidR="00457576" w:rsidRDefault="00C70E0D">
      <w:pPr>
        <w:spacing w:after="0" w:line="240" w:lineRule="auto"/>
        <w:jc w:val="both"/>
        <w:rPr>
          <w:rFonts w:ascii="Arial" w:eastAsia="Arial" w:hAnsi="Arial" w:cs="Arial"/>
          <w:color w:val="5F497A"/>
          <w:sz w:val="24"/>
        </w:rPr>
      </w:pPr>
      <w:r>
        <w:rPr>
          <w:rFonts w:ascii="Arial" w:eastAsia="Arial" w:hAnsi="Arial" w:cs="Arial"/>
          <w:color w:val="5F497A"/>
          <w:sz w:val="24"/>
        </w:rPr>
        <w:t>Clothes and bedding should be washed and ironed.</w:t>
      </w:r>
    </w:p>
    <w:p w:rsidR="00457576" w:rsidRDefault="00457576">
      <w:pPr>
        <w:spacing w:after="0" w:line="240" w:lineRule="auto"/>
        <w:jc w:val="both"/>
        <w:rPr>
          <w:rFonts w:ascii="Arial" w:eastAsia="Arial" w:hAnsi="Arial" w:cs="Arial"/>
          <w:sz w:val="24"/>
        </w:rPr>
      </w:pPr>
    </w:p>
    <w:p w:rsidR="00457576" w:rsidRDefault="00C70E0D">
      <w:pPr>
        <w:spacing w:after="0" w:line="240" w:lineRule="auto"/>
        <w:jc w:val="both"/>
        <w:rPr>
          <w:rFonts w:ascii="Arial" w:eastAsia="Arial" w:hAnsi="Arial" w:cs="Arial"/>
          <w:color w:val="5F497A"/>
          <w:sz w:val="24"/>
        </w:rPr>
      </w:pPr>
      <w:r>
        <w:rPr>
          <w:rFonts w:ascii="Arial" w:eastAsia="Arial" w:hAnsi="Arial" w:cs="Arial"/>
          <w:color w:val="5F497A"/>
          <w:sz w:val="24"/>
        </w:rPr>
        <w:t xml:space="preserve">Assure toys and equipment are safe, complete, </w:t>
      </w:r>
      <w:proofErr w:type="gramStart"/>
      <w:r>
        <w:rPr>
          <w:rFonts w:ascii="Arial" w:eastAsia="Arial" w:hAnsi="Arial" w:cs="Arial"/>
          <w:color w:val="5F497A"/>
          <w:sz w:val="24"/>
        </w:rPr>
        <w:t>clean</w:t>
      </w:r>
      <w:proofErr w:type="gramEnd"/>
      <w:r>
        <w:rPr>
          <w:rFonts w:ascii="Arial" w:eastAsia="Arial" w:hAnsi="Arial" w:cs="Arial"/>
          <w:color w:val="5F497A"/>
          <w:sz w:val="24"/>
        </w:rPr>
        <w:t xml:space="preserve"> and in working condition, if battery operated please make sure that batteries are included.</w:t>
      </w:r>
    </w:p>
    <w:p w:rsidR="00457576" w:rsidRDefault="00457576">
      <w:pPr>
        <w:spacing w:after="0" w:line="240" w:lineRule="auto"/>
        <w:jc w:val="both"/>
        <w:rPr>
          <w:rFonts w:ascii="Arial" w:eastAsia="Arial" w:hAnsi="Arial" w:cs="Arial"/>
          <w:sz w:val="24"/>
        </w:rPr>
      </w:pPr>
    </w:p>
    <w:p w:rsidR="00457576" w:rsidRDefault="00C70E0D">
      <w:pPr>
        <w:spacing w:after="0" w:line="240" w:lineRule="auto"/>
        <w:jc w:val="both"/>
        <w:rPr>
          <w:rFonts w:ascii="Arial" w:eastAsia="Arial" w:hAnsi="Arial" w:cs="Arial"/>
          <w:b/>
          <w:color w:val="5F497A"/>
          <w:sz w:val="24"/>
        </w:rPr>
      </w:pPr>
      <w:r>
        <w:rPr>
          <w:rFonts w:ascii="Arial" w:eastAsia="Arial" w:hAnsi="Arial" w:cs="Arial"/>
          <w:color w:val="5F497A"/>
          <w:sz w:val="24"/>
        </w:rPr>
        <w:t xml:space="preserve">Items should be priced at a minimum of </w:t>
      </w:r>
      <w:r>
        <w:rPr>
          <w:rFonts w:ascii="Arial" w:eastAsia="Arial" w:hAnsi="Arial" w:cs="Arial"/>
          <w:b/>
          <w:color w:val="5F497A"/>
          <w:sz w:val="24"/>
        </w:rPr>
        <w:t>£0.50 and in multiples of £0.50</w:t>
      </w:r>
      <w:r>
        <w:rPr>
          <w:rFonts w:ascii="Arial" w:eastAsia="Arial" w:hAnsi="Arial" w:cs="Arial"/>
          <w:color w:val="5F497A"/>
          <w:sz w:val="24"/>
        </w:rPr>
        <w:t xml:space="preserve">. </w:t>
      </w:r>
      <w:r>
        <w:rPr>
          <w:rFonts w:ascii="Arial" w:eastAsia="Arial" w:hAnsi="Arial" w:cs="Arial"/>
          <w:b/>
          <w:color w:val="5F497A"/>
          <w:sz w:val="24"/>
        </w:rPr>
        <w:t xml:space="preserve"> Any items priced in 0.25ps will be rejected at the tills. </w:t>
      </w:r>
    </w:p>
    <w:p w:rsidR="00457576" w:rsidRDefault="00457576">
      <w:pPr>
        <w:spacing w:after="0" w:line="240" w:lineRule="auto"/>
        <w:jc w:val="both"/>
        <w:rPr>
          <w:rFonts w:ascii="Arial" w:eastAsia="Arial" w:hAnsi="Arial" w:cs="Arial"/>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Arial" w:eastAsia="Arial" w:hAnsi="Arial" w:cs="Arial"/>
          <w:b/>
          <w:color w:val="5F497A"/>
          <w:sz w:val="24"/>
          <w:u w:val="single"/>
        </w:rPr>
      </w:pPr>
    </w:p>
    <w:p w:rsidR="00457576" w:rsidRDefault="00C70E0D">
      <w:pPr>
        <w:spacing w:after="0" w:line="240" w:lineRule="auto"/>
        <w:jc w:val="both"/>
        <w:rPr>
          <w:rFonts w:ascii="Arial" w:eastAsia="Arial" w:hAnsi="Arial" w:cs="Arial"/>
          <w:b/>
          <w:color w:val="000000"/>
          <w:sz w:val="24"/>
          <w:u w:val="single"/>
        </w:rPr>
      </w:pPr>
      <w:r>
        <w:rPr>
          <w:rFonts w:ascii="Arial" w:eastAsia="Arial" w:hAnsi="Arial" w:cs="Arial"/>
          <w:b/>
          <w:color w:val="5F497A"/>
          <w:sz w:val="24"/>
          <w:u w:val="single"/>
        </w:rPr>
        <w:t>Guideline Pricing for Goods</w:t>
      </w:r>
    </w:p>
    <w:p w:rsidR="00457576" w:rsidRDefault="00457576">
      <w:pPr>
        <w:spacing w:after="0" w:line="240" w:lineRule="auto"/>
        <w:jc w:val="both"/>
        <w:rPr>
          <w:rFonts w:ascii="Arial" w:eastAsia="Arial" w:hAnsi="Arial" w:cs="Arial"/>
          <w:b/>
          <w:color w:val="000000"/>
          <w:sz w:val="24"/>
        </w:rPr>
      </w:pPr>
    </w:p>
    <w:p w:rsidR="00457576" w:rsidRDefault="00C70E0D">
      <w:pPr>
        <w:spacing w:after="0" w:line="240" w:lineRule="auto"/>
        <w:jc w:val="both"/>
        <w:rPr>
          <w:rFonts w:ascii="Arial" w:eastAsia="Arial" w:hAnsi="Arial" w:cs="Arial"/>
          <w:color w:val="000000"/>
          <w:sz w:val="24"/>
        </w:rPr>
      </w:pPr>
      <w:r>
        <w:rPr>
          <w:rFonts w:ascii="Arial" w:eastAsia="Arial" w:hAnsi="Arial" w:cs="Arial"/>
          <w:color w:val="5F497A"/>
          <w:sz w:val="24"/>
        </w:rPr>
        <w:t xml:space="preserve">As a rough guide, items in reasonable condition should be priced at about a fifth of their price when bought.  The following prices are for guidance only and are based on costs in high street stores i.e.: M&amp;S and </w:t>
      </w:r>
      <w:proofErr w:type="spellStart"/>
      <w:r>
        <w:rPr>
          <w:rFonts w:ascii="Arial" w:eastAsia="Arial" w:hAnsi="Arial" w:cs="Arial"/>
          <w:color w:val="5F497A"/>
          <w:sz w:val="24"/>
        </w:rPr>
        <w:t>Mothercare</w:t>
      </w:r>
      <w:proofErr w:type="spellEnd"/>
      <w:r>
        <w:rPr>
          <w:rFonts w:ascii="Arial" w:eastAsia="Arial" w:hAnsi="Arial" w:cs="Arial"/>
          <w:color w:val="5F497A"/>
          <w:sz w:val="24"/>
        </w:rPr>
        <w:t xml:space="preserve">. </w:t>
      </w:r>
      <w:r>
        <w:rPr>
          <w:rFonts w:ascii="Arial" w:eastAsia="Arial" w:hAnsi="Arial" w:cs="Arial"/>
          <w:b/>
          <w:i/>
          <w:color w:val="5F497A"/>
          <w:sz w:val="24"/>
        </w:rPr>
        <w:t>Please bear in mind when pricin</w:t>
      </w:r>
      <w:r>
        <w:rPr>
          <w:rFonts w:ascii="Arial" w:eastAsia="Arial" w:hAnsi="Arial" w:cs="Arial"/>
          <w:b/>
          <w:i/>
          <w:color w:val="5F497A"/>
          <w:sz w:val="24"/>
        </w:rPr>
        <w:t xml:space="preserve">g your goods </w:t>
      </w:r>
      <w:proofErr w:type="gramStart"/>
      <w:r>
        <w:rPr>
          <w:rFonts w:ascii="Arial" w:eastAsia="Arial" w:hAnsi="Arial" w:cs="Arial"/>
          <w:b/>
          <w:i/>
          <w:color w:val="5F497A"/>
          <w:sz w:val="24"/>
        </w:rPr>
        <w:t>that new items</w:t>
      </w:r>
      <w:proofErr w:type="gramEnd"/>
      <w:r>
        <w:rPr>
          <w:rFonts w:ascii="Arial" w:eastAsia="Arial" w:hAnsi="Arial" w:cs="Arial"/>
          <w:b/>
          <w:i/>
          <w:color w:val="5F497A"/>
          <w:sz w:val="24"/>
        </w:rPr>
        <w:t xml:space="preserve"> can be purchased from places like Tesco and Asda very cheaply</w:t>
      </w:r>
      <w:r>
        <w:rPr>
          <w:rFonts w:ascii="Arial" w:eastAsia="Arial" w:hAnsi="Arial" w:cs="Arial"/>
          <w:b/>
          <w:color w:val="5F497A"/>
          <w:sz w:val="24"/>
        </w:rPr>
        <w:t>.</w:t>
      </w:r>
      <w:r>
        <w:rPr>
          <w:rFonts w:ascii="Arial" w:eastAsia="Arial" w:hAnsi="Arial" w:cs="Arial"/>
          <w:color w:val="5F497A"/>
          <w:sz w:val="24"/>
        </w:rPr>
        <w:t xml:space="preserve">  You may wish to charge more if your items are designer labels. </w:t>
      </w:r>
    </w:p>
    <w:p w:rsidR="00457576" w:rsidRDefault="00457576">
      <w:pPr>
        <w:spacing w:after="0" w:line="240" w:lineRule="auto"/>
        <w:jc w:val="both"/>
        <w:rPr>
          <w:rFonts w:ascii="Arial" w:eastAsia="Arial" w:hAnsi="Arial" w:cs="Arial"/>
          <w:color w:val="000000"/>
          <w:sz w:val="24"/>
        </w:rPr>
      </w:pPr>
    </w:p>
    <w:p w:rsidR="00457576" w:rsidRDefault="00457576">
      <w:pPr>
        <w:spacing w:after="0" w:line="240" w:lineRule="auto"/>
        <w:jc w:val="both"/>
        <w:rPr>
          <w:rFonts w:ascii="Arial" w:eastAsia="Arial" w:hAnsi="Arial" w:cs="Arial"/>
          <w:color w:val="000000"/>
          <w:sz w:val="24"/>
        </w:rPr>
      </w:pPr>
    </w:p>
    <w:p w:rsidR="00457576" w:rsidRDefault="00457576">
      <w:pPr>
        <w:spacing w:after="0" w:line="240" w:lineRule="auto"/>
        <w:jc w:val="both"/>
        <w:rPr>
          <w:rFonts w:ascii="Arial" w:eastAsia="Arial" w:hAnsi="Arial" w:cs="Arial"/>
          <w:color w:val="000000"/>
        </w:rPr>
      </w:pPr>
    </w:p>
    <w:tbl>
      <w:tblPr>
        <w:tblW w:w="0" w:type="auto"/>
        <w:jc w:val="center"/>
        <w:tblCellMar>
          <w:left w:w="10" w:type="dxa"/>
          <w:right w:w="10" w:type="dxa"/>
        </w:tblCellMar>
        <w:tblLook w:val="0000" w:firstRow="0" w:lastRow="0" w:firstColumn="0" w:lastColumn="0" w:noHBand="0" w:noVBand="0"/>
      </w:tblPr>
      <w:tblGrid>
        <w:gridCol w:w="1951"/>
        <w:gridCol w:w="1951"/>
        <w:gridCol w:w="1952"/>
        <w:gridCol w:w="1952"/>
      </w:tblGrid>
      <w:tr w:rsidR="00457576">
        <w:tblPrEx>
          <w:tblCellMar>
            <w:top w:w="0" w:type="dxa"/>
            <w:bottom w:w="0" w:type="dxa"/>
          </w:tblCellMar>
        </w:tblPrEx>
        <w:trPr>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b/>
                <w:color w:val="5F497A"/>
              </w:rPr>
              <w:t>Clothes:</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457576">
            <w:pPr>
              <w:spacing w:after="0" w:line="240" w:lineRule="auto"/>
              <w:jc w:val="both"/>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b/>
                <w:color w:val="5F497A"/>
              </w:rPr>
              <w:t>Toys: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457576">
            <w:pPr>
              <w:spacing w:after="0" w:line="240" w:lineRule="auto"/>
              <w:jc w:val="both"/>
              <w:rPr>
                <w:rFonts w:ascii="Calibri" w:eastAsia="Calibri" w:hAnsi="Calibri" w:cs="Calibri"/>
              </w:rPr>
            </w:pP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Babygro</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50p/£1</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Jigsaws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50p-£1.50</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Snowsuits</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£3-£8</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Videos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50p-£1.00</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Trousers/Skirts</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£1.50-£3</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Books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50p-£1.50</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lastRenderedPageBreak/>
              <w:t>Dresses</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£1-£5</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Games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up to £5</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Jumpers</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50p-£3.50</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proofErr w:type="spellStart"/>
            <w:r>
              <w:rPr>
                <w:rFonts w:ascii="Arial" w:eastAsia="Arial" w:hAnsi="Arial" w:cs="Arial"/>
                <w:color w:val="5F497A"/>
              </w:rPr>
              <w:t>CD-Roms</w:t>
            </w:r>
            <w:proofErr w:type="spellEnd"/>
            <w:r>
              <w:rPr>
                <w:rFonts w:ascii="Arial" w:eastAsia="Arial" w:hAnsi="Arial" w:cs="Arial"/>
                <w:color w:val="5F497A"/>
              </w:rPr>
              <w:t>/DVDs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up to £4</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Jackets</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£2.50-£5</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proofErr w:type="spellStart"/>
            <w:r>
              <w:rPr>
                <w:rFonts w:ascii="Arial" w:eastAsia="Arial" w:hAnsi="Arial" w:cs="Arial"/>
                <w:color w:val="5F497A"/>
              </w:rPr>
              <w:t>Grobags</w:t>
            </w:r>
            <w:proofErr w:type="spellEnd"/>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£1.50-£5</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T-shirts/Shorts</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50p-£2.50</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457576">
            <w:pPr>
              <w:spacing w:after="0" w:line="240" w:lineRule="auto"/>
              <w:jc w:val="both"/>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457576">
            <w:pPr>
              <w:spacing w:after="0" w:line="240" w:lineRule="auto"/>
              <w:jc w:val="both"/>
              <w:rPr>
                <w:rFonts w:ascii="Calibri" w:eastAsia="Calibri" w:hAnsi="Calibri" w:cs="Calibri"/>
              </w:rPr>
            </w:pPr>
          </w:p>
        </w:tc>
      </w:tr>
    </w:tbl>
    <w:p w:rsidR="00457576" w:rsidRDefault="00457576">
      <w:pPr>
        <w:spacing w:after="0" w:line="240" w:lineRule="auto"/>
        <w:jc w:val="both"/>
        <w:rPr>
          <w:rFonts w:ascii="Arial" w:eastAsia="Arial" w:hAnsi="Arial" w:cs="Arial"/>
          <w:color w:val="000000"/>
        </w:rPr>
      </w:pPr>
    </w:p>
    <w:tbl>
      <w:tblPr>
        <w:tblW w:w="0" w:type="auto"/>
        <w:jc w:val="center"/>
        <w:tblCellMar>
          <w:left w:w="10" w:type="dxa"/>
          <w:right w:w="10" w:type="dxa"/>
        </w:tblCellMar>
        <w:tblLook w:val="0000" w:firstRow="0" w:lastRow="0" w:firstColumn="0" w:lastColumn="0" w:noHBand="0" w:noVBand="0"/>
      </w:tblPr>
      <w:tblGrid>
        <w:gridCol w:w="1951"/>
        <w:gridCol w:w="1952"/>
      </w:tblGrid>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b/>
                <w:color w:val="5F497A"/>
              </w:rPr>
              <w:t>Equipment:</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457576">
            <w:pPr>
              <w:spacing w:after="0" w:line="240" w:lineRule="auto"/>
              <w:jc w:val="both"/>
              <w:rPr>
                <w:rFonts w:ascii="Calibri" w:eastAsia="Calibri" w:hAnsi="Calibri" w:cs="Calibri"/>
              </w:rPr>
            </w:pP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Baby baths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£2-£5</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Baby carrier</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£1-£5</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Buggies/Prams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£10-£50</w:t>
            </w:r>
          </w:p>
        </w:tc>
      </w:tr>
      <w:tr w:rsidR="00457576">
        <w:tblPrEx>
          <w:tblCellMar>
            <w:top w:w="0" w:type="dxa"/>
            <w:bottom w:w="0" w:type="dxa"/>
          </w:tblCellMar>
        </w:tblPrEx>
        <w:trPr>
          <w:trHeight w:val="1"/>
          <w:jc w:val="center"/>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Travel cots</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576" w:rsidRDefault="00C70E0D">
            <w:pPr>
              <w:spacing w:after="0" w:line="240" w:lineRule="auto"/>
              <w:jc w:val="both"/>
            </w:pPr>
            <w:r>
              <w:rPr>
                <w:rFonts w:ascii="Arial" w:eastAsia="Arial" w:hAnsi="Arial" w:cs="Arial"/>
                <w:color w:val="5F497A"/>
              </w:rPr>
              <w:t>£20-£40</w:t>
            </w:r>
          </w:p>
        </w:tc>
      </w:tr>
    </w:tbl>
    <w:p w:rsidR="00457576" w:rsidRDefault="00457576">
      <w:pPr>
        <w:spacing w:after="0" w:line="240" w:lineRule="auto"/>
        <w:jc w:val="both"/>
        <w:rPr>
          <w:rFonts w:ascii="Arial" w:eastAsia="Arial" w:hAnsi="Arial" w:cs="Arial"/>
          <w:sz w:val="28"/>
        </w:rPr>
      </w:pPr>
    </w:p>
    <w:p w:rsidR="00457576" w:rsidRDefault="00C70E0D">
      <w:pPr>
        <w:spacing w:after="0" w:line="240" w:lineRule="auto"/>
        <w:jc w:val="both"/>
        <w:rPr>
          <w:rFonts w:ascii="Arial" w:eastAsia="Arial" w:hAnsi="Arial" w:cs="Arial"/>
          <w:b/>
          <w:sz w:val="28"/>
          <w:u w:val="single"/>
        </w:rPr>
      </w:pPr>
      <w:r>
        <w:rPr>
          <w:rFonts w:ascii="Arial" w:eastAsia="Arial" w:hAnsi="Arial" w:cs="Arial"/>
          <w:b/>
          <w:color w:val="5F497A"/>
          <w:sz w:val="28"/>
          <w:u w:val="single"/>
        </w:rPr>
        <w:t>2.</w:t>
      </w:r>
      <w:r>
        <w:rPr>
          <w:rFonts w:ascii="Arial" w:eastAsia="Arial" w:hAnsi="Arial" w:cs="Arial"/>
          <w:b/>
          <w:sz w:val="28"/>
          <w:u w:val="single"/>
        </w:rPr>
        <w:tab/>
      </w:r>
      <w:r>
        <w:rPr>
          <w:rFonts w:ascii="Arial" w:eastAsia="Arial" w:hAnsi="Arial" w:cs="Arial"/>
          <w:b/>
          <w:color w:val="5F497A"/>
          <w:sz w:val="28"/>
          <w:u w:val="single"/>
        </w:rPr>
        <w:t>Quality of items submitted for Sale</w:t>
      </w:r>
    </w:p>
    <w:p w:rsidR="00457576" w:rsidRDefault="00457576">
      <w:pPr>
        <w:spacing w:after="0" w:line="240" w:lineRule="auto"/>
        <w:jc w:val="both"/>
        <w:rPr>
          <w:rFonts w:ascii="Arial" w:eastAsia="Arial" w:hAnsi="Arial" w:cs="Arial"/>
          <w:sz w:val="24"/>
        </w:rPr>
      </w:pPr>
    </w:p>
    <w:p w:rsidR="00457576" w:rsidRDefault="00C70E0D">
      <w:pPr>
        <w:spacing w:after="0" w:line="240" w:lineRule="auto"/>
        <w:jc w:val="both"/>
        <w:rPr>
          <w:rFonts w:ascii="Arial" w:eastAsia="Arial" w:hAnsi="Arial" w:cs="Arial"/>
          <w:sz w:val="24"/>
        </w:rPr>
      </w:pPr>
      <w:r>
        <w:rPr>
          <w:rFonts w:ascii="Arial" w:eastAsia="Arial" w:hAnsi="Arial" w:cs="Arial"/>
          <w:color w:val="5F497A"/>
          <w:sz w:val="24"/>
        </w:rPr>
        <w:t>We are very grateful for the vast amount of goods that are provided by our vendors. The ‘Nearly New’ sales are a valuable source of income for the NCT. However, to ensure that our sales maintain their good reputation and to retain our customer loyalty it i</w:t>
      </w:r>
      <w:r>
        <w:rPr>
          <w:rFonts w:ascii="Arial" w:eastAsia="Arial" w:hAnsi="Arial" w:cs="Arial"/>
          <w:color w:val="5F497A"/>
          <w:sz w:val="24"/>
        </w:rPr>
        <w:t>s important that the following guidelines are adhered to:</w:t>
      </w:r>
    </w:p>
    <w:p w:rsidR="00457576" w:rsidRDefault="00457576">
      <w:pPr>
        <w:spacing w:after="0" w:line="240" w:lineRule="auto"/>
        <w:jc w:val="both"/>
        <w:rPr>
          <w:rFonts w:ascii="Arial" w:eastAsia="Arial" w:hAnsi="Arial" w:cs="Arial"/>
          <w:sz w:val="24"/>
        </w:rPr>
      </w:pPr>
    </w:p>
    <w:p w:rsidR="00457576" w:rsidRDefault="00C70E0D">
      <w:pPr>
        <w:spacing w:after="0" w:line="240" w:lineRule="auto"/>
        <w:jc w:val="both"/>
        <w:rPr>
          <w:rFonts w:ascii="Arial" w:eastAsia="Arial" w:hAnsi="Arial" w:cs="Arial"/>
          <w:color w:val="5F497A"/>
          <w:sz w:val="20"/>
        </w:rPr>
      </w:pPr>
      <w:r>
        <w:rPr>
          <w:rFonts w:ascii="Arial" w:eastAsia="Arial" w:hAnsi="Arial" w:cs="Arial"/>
          <w:color w:val="5F497A"/>
          <w:sz w:val="24"/>
        </w:rPr>
        <w:t xml:space="preserve">All items should be of a ‘nearly new’ quality. Please do not submit clothes with stains, holes, missing buttons or poppers that are shabby looking. </w:t>
      </w:r>
    </w:p>
    <w:p w:rsidR="00457576" w:rsidRDefault="00457576">
      <w:pPr>
        <w:spacing w:after="0" w:line="240" w:lineRule="auto"/>
        <w:ind w:left="360"/>
        <w:jc w:val="both"/>
        <w:rPr>
          <w:rFonts w:ascii="Arial" w:eastAsia="Arial" w:hAnsi="Arial" w:cs="Arial"/>
          <w:sz w:val="24"/>
        </w:rPr>
      </w:pPr>
    </w:p>
    <w:p w:rsidR="00457576" w:rsidRDefault="00C70E0D">
      <w:pPr>
        <w:spacing w:after="0" w:line="240" w:lineRule="auto"/>
        <w:jc w:val="both"/>
        <w:rPr>
          <w:rFonts w:ascii="Arial" w:eastAsia="Arial" w:hAnsi="Arial" w:cs="Arial"/>
          <w:color w:val="5F497A"/>
          <w:sz w:val="24"/>
        </w:rPr>
      </w:pPr>
      <w:r>
        <w:rPr>
          <w:rFonts w:ascii="Arial" w:eastAsia="Arial" w:hAnsi="Arial" w:cs="Arial"/>
          <w:color w:val="5F497A"/>
          <w:sz w:val="24"/>
        </w:rPr>
        <w:t>Items that we do not class as ‘nearly new’ will</w:t>
      </w:r>
      <w:r>
        <w:rPr>
          <w:rFonts w:ascii="Arial" w:eastAsia="Arial" w:hAnsi="Arial" w:cs="Arial"/>
          <w:color w:val="5F497A"/>
          <w:sz w:val="24"/>
        </w:rPr>
        <w:t xml:space="preserve"> not be displayed for sale, and will have a reject label stuck on them. So please do not waste our time labelling ‘jumble’ and save the embarrassment of having reject labels stuck on your things.</w:t>
      </w:r>
    </w:p>
    <w:p w:rsidR="00457576" w:rsidRDefault="00457576">
      <w:pPr>
        <w:spacing w:after="0" w:line="240" w:lineRule="auto"/>
        <w:ind w:left="360"/>
        <w:jc w:val="both"/>
        <w:rPr>
          <w:rFonts w:ascii="Arial" w:eastAsia="Arial" w:hAnsi="Arial" w:cs="Arial"/>
          <w:sz w:val="24"/>
        </w:rPr>
      </w:pPr>
    </w:p>
    <w:p w:rsidR="00457576" w:rsidRDefault="00C70E0D">
      <w:pPr>
        <w:spacing w:after="0" w:line="240" w:lineRule="auto"/>
        <w:jc w:val="both"/>
        <w:rPr>
          <w:rFonts w:ascii="Arial" w:eastAsia="Arial" w:hAnsi="Arial" w:cs="Arial"/>
          <w:color w:val="5F497A"/>
          <w:sz w:val="24"/>
        </w:rPr>
      </w:pPr>
      <w:r>
        <w:rPr>
          <w:rFonts w:ascii="Arial" w:eastAsia="Arial" w:hAnsi="Arial" w:cs="Arial"/>
          <w:color w:val="5F497A"/>
          <w:sz w:val="24"/>
        </w:rPr>
        <w:t>We will continue to screen your goods to make sure they are</w:t>
      </w:r>
      <w:r>
        <w:rPr>
          <w:rFonts w:ascii="Arial" w:eastAsia="Arial" w:hAnsi="Arial" w:cs="Arial"/>
          <w:color w:val="5F497A"/>
          <w:sz w:val="24"/>
        </w:rPr>
        <w:t xml:space="preserve"> Nearly New at the Hall when they are dropped off. Please do not apportion blame to an individual if you get items rejected.</w:t>
      </w:r>
    </w:p>
    <w:p w:rsidR="00457576" w:rsidRDefault="00457576">
      <w:pPr>
        <w:spacing w:after="0" w:line="240" w:lineRule="auto"/>
        <w:ind w:left="360"/>
        <w:jc w:val="both"/>
        <w:rPr>
          <w:rFonts w:ascii="Arial" w:eastAsia="Arial" w:hAnsi="Arial" w:cs="Arial"/>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Arial" w:eastAsia="Arial" w:hAnsi="Arial" w:cs="Arial"/>
          <w:b/>
          <w:color w:val="5F497A"/>
          <w:sz w:val="24"/>
          <w:u w:val="single"/>
        </w:rPr>
      </w:pPr>
    </w:p>
    <w:p w:rsidR="00457576" w:rsidRDefault="00C70E0D">
      <w:pPr>
        <w:spacing w:after="0" w:line="240" w:lineRule="auto"/>
        <w:jc w:val="both"/>
        <w:rPr>
          <w:rFonts w:ascii="Arial" w:eastAsia="Arial" w:hAnsi="Arial" w:cs="Arial"/>
          <w:color w:val="5F497A"/>
          <w:sz w:val="24"/>
        </w:rPr>
      </w:pPr>
      <w:r>
        <w:rPr>
          <w:rFonts w:ascii="Arial" w:eastAsia="Arial" w:hAnsi="Arial" w:cs="Arial"/>
          <w:b/>
          <w:color w:val="5F497A"/>
          <w:sz w:val="24"/>
          <w:u w:val="single"/>
        </w:rPr>
        <w:t>All second-hand ‘wheeled child conveyances’ (i.e. buggies, pushchairs and prams) MUST</w:t>
      </w:r>
      <w:r>
        <w:rPr>
          <w:rFonts w:ascii="Arial" w:eastAsia="Arial" w:hAnsi="Arial" w:cs="Arial"/>
          <w:b/>
          <w:color w:val="5F497A"/>
          <w:sz w:val="24"/>
        </w:rPr>
        <w:t>:</w:t>
      </w:r>
    </w:p>
    <w:p w:rsidR="00457576" w:rsidRDefault="00457576">
      <w:pPr>
        <w:spacing w:after="0" w:line="240" w:lineRule="auto"/>
        <w:ind w:left="360"/>
        <w:jc w:val="both"/>
        <w:rPr>
          <w:rFonts w:ascii="Arial" w:eastAsia="Arial" w:hAnsi="Arial" w:cs="Arial"/>
          <w:sz w:val="24"/>
        </w:rPr>
      </w:pPr>
    </w:p>
    <w:p w:rsidR="00457576" w:rsidRDefault="00C70E0D">
      <w:pPr>
        <w:spacing w:after="0" w:line="240" w:lineRule="auto"/>
        <w:ind w:left="360"/>
        <w:jc w:val="both"/>
        <w:rPr>
          <w:rFonts w:ascii="Arial" w:eastAsia="Arial" w:hAnsi="Arial" w:cs="Arial"/>
          <w:sz w:val="24"/>
        </w:rPr>
      </w:pPr>
      <w:r>
        <w:rPr>
          <w:rFonts w:ascii="Arial" w:eastAsia="Arial" w:hAnsi="Arial" w:cs="Arial"/>
          <w:color w:val="5F497A"/>
          <w:sz w:val="24"/>
        </w:rPr>
        <w:t>(</w:t>
      </w:r>
      <w:proofErr w:type="spellStart"/>
      <w:r>
        <w:rPr>
          <w:rFonts w:ascii="Arial" w:eastAsia="Arial" w:hAnsi="Arial" w:cs="Arial"/>
          <w:color w:val="5F497A"/>
          <w:sz w:val="24"/>
        </w:rPr>
        <w:t>i</w:t>
      </w:r>
      <w:proofErr w:type="spellEnd"/>
      <w:r>
        <w:rPr>
          <w:rFonts w:ascii="Arial" w:eastAsia="Arial" w:hAnsi="Arial" w:cs="Arial"/>
          <w:color w:val="5F497A"/>
          <w:sz w:val="24"/>
        </w:rPr>
        <w:t xml:space="preserve">) </w:t>
      </w:r>
      <w:proofErr w:type="gramStart"/>
      <w:r>
        <w:rPr>
          <w:rFonts w:ascii="Arial" w:eastAsia="Arial" w:hAnsi="Arial" w:cs="Arial"/>
          <w:color w:val="5F497A"/>
          <w:sz w:val="24"/>
        </w:rPr>
        <w:t>confirm</w:t>
      </w:r>
      <w:proofErr w:type="gramEnd"/>
      <w:r>
        <w:rPr>
          <w:rFonts w:ascii="Arial" w:eastAsia="Arial" w:hAnsi="Arial" w:cs="Arial"/>
          <w:color w:val="5F497A"/>
          <w:sz w:val="24"/>
        </w:rPr>
        <w:t xml:space="preserve"> to British Standard 7409 (or an equivalent European Standard) </w:t>
      </w:r>
      <w:r>
        <w:rPr>
          <w:rFonts w:ascii="Arial" w:eastAsia="Arial" w:hAnsi="Arial" w:cs="Arial"/>
          <w:sz w:val="24"/>
        </w:rPr>
        <w:tab/>
      </w:r>
      <w:r>
        <w:rPr>
          <w:rFonts w:ascii="Arial" w:eastAsia="Arial" w:hAnsi="Arial" w:cs="Arial"/>
          <w:sz w:val="24"/>
        </w:rPr>
        <w:tab/>
      </w:r>
      <w:r>
        <w:rPr>
          <w:rFonts w:ascii="Arial" w:eastAsia="Arial" w:hAnsi="Arial" w:cs="Arial"/>
          <w:color w:val="5F497A"/>
          <w:sz w:val="24"/>
        </w:rPr>
        <w:t>and be permanently marked BS 7409:1996, together with the name or</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color w:val="5F497A"/>
          <w:sz w:val="24"/>
        </w:rPr>
        <w:t xml:space="preserve">trademark of the manufacturer or </w:t>
      </w:r>
      <w:r>
        <w:rPr>
          <w:rFonts w:ascii="Arial" w:eastAsia="Arial" w:hAnsi="Arial" w:cs="Arial"/>
          <w:sz w:val="24"/>
        </w:rPr>
        <w:tab/>
      </w:r>
      <w:r>
        <w:rPr>
          <w:rFonts w:ascii="Arial" w:eastAsia="Arial" w:hAnsi="Arial" w:cs="Arial"/>
          <w:color w:val="5F497A"/>
          <w:sz w:val="24"/>
        </w:rPr>
        <w:t>importer.</w:t>
      </w:r>
    </w:p>
    <w:p w:rsidR="00457576" w:rsidRDefault="00457576">
      <w:pPr>
        <w:spacing w:after="0" w:line="240" w:lineRule="auto"/>
        <w:ind w:left="360"/>
        <w:jc w:val="both"/>
        <w:rPr>
          <w:rFonts w:ascii="Arial" w:eastAsia="Arial" w:hAnsi="Arial" w:cs="Arial"/>
          <w:sz w:val="24"/>
        </w:rPr>
      </w:pPr>
    </w:p>
    <w:p w:rsidR="00457576" w:rsidRDefault="00C70E0D">
      <w:pPr>
        <w:spacing w:after="0" w:line="240" w:lineRule="auto"/>
        <w:ind w:left="36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color w:val="5F497A"/>
          <w:sz w:val="24"/>
        </w:rPr>
        <w:t xml:space="preserve">(ii) </w:t>
      </w:r>
      <w:proofErr w:type="gramStart"/>
      <w:r>
        <w:rPr>
          <w:rFonts w:ascii="Arial" w:eastAsia="Arial" w:hAnsi="Arial" w:cs="Arial"/>
          <w:color w:val="5F497A"/>
          <w:sz w:val="24"/>
        </w:rPr>
        <w:t>have</w:t>
      </w:r>
      <w:proofErr w:type="gramEnd"/>
      <w:r>
        <w:rPr>
          <w:rFonts w:ascii="Arial" w:eastAsia="Arial" w:hAnsi="Arial" w:cs="Arial"/>
          <w:color w:val="5F497A"/>
          <w:sz w:val="24"/>
        </w:rPr>
        <w:t xml:space="preserve"> a permanent safety notice on the vehicle stating;</w:t>
      </w:r>
    </w:p>
    <w:p w:rsidR="00457576" w:rsidRDefault="00C70E0D">
      <w:pPr>
        <w:spacing w:after="0" w:line="240" w:lineRule="auto"/>
        <w:ind w:left="360"/>
        <w:jc w:val="both"/>
        <w:rPr>
          <w:rFonts w:ascii="Arial" w:eastAsia="Arial" w:hAnsi="Arial" w:cs="Arial"/>
          <w:sz w:val="24"/>
        </w:rPr>
      </w:pPr>
      <w:r>
        <w:rPr>
          <w:rFonts w:ascii="Arial" w:eastAsia="Arial" w:hAnsi="Arial" w:cs="Arial"/>
          <w:b/>
          <w:color w:val="5F497A"/>
          <w:sz w:val="24"/>
        </w:rPr>
        <w:t>Child</w:t>
      </w:r>
      <w:r>
        <w:rPr>
          <w:rFonts w:ascii="Arial" w:eastAsia="Arial" w:hAnsi="Arial" w:cs="Arial"/>
          <w:b/>
          <w:color w:val="5F497A"/>
          <w:sz w:val="24"/>
        </w:rPr>
        <w:t xml:space="preserve">ren should be harnessed in at all times and should never be left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b/>
          <w:color w:val="5F497A"/>
          <w:sz w:val="24"/>
        </w:rPr>
        <w:t xml:space="preserve">unattended. The child should be clear of moving parts while making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b/>
          <w:color w:val="5F497A"/>
          <w:sz w:val="24"/>
        </w:rPr>
        <w:t xml:space="preserve">adjustments. This vehicle requires regular maintenance by the user.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b/>
          <w:color w:val="5F497A"/>
          <w:sz w:val="24"/>
        </w:rPr>
        <w:t xml:space="preserve">Overloading, incorrect folding and </w:t>
      </w:r>
      <w:r>
        <w:rPr>
          <w:rFonts w:ascii="Arial" w:eastAsia="Arial" w:hAnsi="Arial" w:cs="Arial"/>
          <w:b/>
          <w:color w:val="5F497A"/>
          <w:sz w:val="24"/>
        </w:rPr>
        <w:lastRenderedPageBreak/>
        <w:t xml:space="preserve">the use of </w:t>
      </w:r>
      <w:r>
        <w:rPr>
          <w:rFonts w:ascii="Arial" w:eastAsia="Arial" w:hAnsi="Arial" w:cs="Arial"/>
          <w:b/>
          <w:color w:val="5F497A"/>
          <w:sz w:val="24"/>
        </w:rPr>
        <w:t xml:space="preserve">non-approved accessories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b/>
          <w:color w:val="5F497A"/>
          <w:sz w:val="24"/>
        </w:rPr>
        <w:t xml:space="preserve">may damage or break this vehicle. Read the instructions.  </w:t>
      </w:r>
    </w:p>
    <w:p w:rsidR="00457576" w:rsidRDefault="00457576">
      <w:pPr>
        <w:spacing w:after="0" w:line="240" w:lineRule="auto"/>
        <w:ind w:left="360"/>
        <w:jc w:val="both"/>
        <w:rPr>
          <w:rFonts w:ascii="Arial" w:eastAsia="Arial" w:hAnsi="Arial" w:cs="Arial"/>
          <w:sz w:val="24"/>
        </w:rPr>
      </w:pPr>
    </w:p>
    <w:p w:rsidR="00457576" w:rsidRDefault="00C70E0D">
      <w:pPr>
        <w:spacing w:after="0" w:line="240" w:lineRule="auto"/>
        <w:ind w:left="360"/>
        <w:jc w:val="both"/>
        <w:rPr>
          <w:rFonts w:ascii="Arial" w:eastAsia="Arial" w:hAnsi="Arial" w:cs="Arial"/>
          <w:sz w:val="24"/>
        </w:rPr>
      </w:pPr>
      <w:r>
        <w:rPr>
          <w:rFonts w:ascii="Arial" w:eastAsia="Arial" w:hAnsi="Arial" w:cs="Arial"/>
          <w:color w:val="5F497A"/>
          <w:sz w:val="24"/>
        </w:rPr>
        <w:t xml:space="preserve">(iii) </w:t>
      </w:r>
      <w:proofErr w:type="gramStart"/>
      <w:r>
        <w:rPr>
          <w:rFonts w:ascii="Arial" w:eastAsia="Arial" w:hAnsi="Arial" w:cs="Arial"/>
          <w:color w:val="5F497A"/>
          <w:sz w:val="24"/>
        </w:rPr>
        <w:t>have</w:t>
      </w:r>
      <w:proofErr w:type="gramEnd"/>
      <w:r>
        <w:rPr>
          <w:rFonts w:ascii="Arial" w:eastAsia="Arial" w:hAnsi="Arial" w:cs="Arial"/>
          <w:color w:val="5F497A"/>
          <w:sz w:val="24"/>
        </w:rPr>
        <w:t xml:space="preserve"> instructions (in English) supplied with each vehicle. These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color w:val="5F497A"/>
          <w:sz w:val="24"/>
        </w:rPr>
        <w:t xml:space="preserve">are to be headed: </w:t>
      </w:r>
    </w:p>
    <w:p w:rsidR="00457576" w:rsidRDefault="00457576">
      <w:pPr>
        <w:spacing w:after="0" w:line="240" w:lineRule="auto"/>
        <w:ind w:left="360"/>
        <w:jc w:val="both"/>
        <w:rPr>
          <w:rFonts w:ascii="Arial" w:eastAsia="Arial" w:hAnsi="Arial" w:cs="Arial"/>
          <w:sz w:val="24"/>
        </w:rPr>
      </w:pPr>
    </w:p>
    <w:p w:rsidR="00457576" w:rsidRDefault="00C70E0D">
      <w:pPr>
        <w:spacing w:after="0" w:line="240" w:lineRule="auto"/>
        <w:ind w:left="360"/>
        <w:jc w:val="both"/>
        <w:rPr>
          <w:rFonts w:ascii="Arial" w:eastAsia="Arial" w:hAnsi="Arial" w:cs="Arial"/>
          <w:sz w:val="24"/>
        </w:rPr>
      </w:pPr>
      <w:proofErr w:type="gramStart"/>
      <w:r>
        <w:rPr>
          <w:rFonts w:ascii="Arial" w:eastAsia="Arial" w:hAnsi="Arial" w:cs="Arial"/>
          <w:color w:val="5F497A"/>
          <w:sz w:val="24"/>
        </w:rPr>
        <w:t xml:space="preserve">And must include instructions relating to operation, assembly, use and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color w:val="5F497A"/>
          <w:sz w:val="24"/>
        </w:rPr>
        <w:t>maintenance.</w:t>
      </w:r>
      <w:proofErr w:type="gramEnd"/>
      <w:r>
        <w:rPr>
          <w:rFonts w:ascii="Arial" w:eastAsia="Arial" w:hAnsi="Arial" w:cs="Arial"/>
          <w:color w:val="5F497A"/>
          <w:sz w:val="24"/>
        </w:rPr>
        <w:t xml:space="preserve">  (If original instructions have been misplaced, they can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color w:val="5F497A"/>
          <w:sz w:val="24"/>
        </w:rPr>
        <w:t>sometimes be printed off the internet.)</w:t>
      </w:r>
    </w:p>
    <w:p w:rsidR="00457576" w:rsidRDefault="00457576">
      <w:pPr>
        <w:spacing w:after="0" w:line="240" w:lineRule="auto"/>
        <w:ind w:left="360"/>
        <w:jc w:val="both"/>
        <w:rPr>
          <w:rFonts w:ascii="Arial" w:eastAsia="Arial" w:hAnsi="Arial" w:cs="Arial"/>
          <w:color w:val="FF0000"/>
          <w:sz w:val="24"/>
        </w:rPr>
      </w:pPr>
    </w:p>
    <w:p w:rsidR="00457576" w:rsidRDefault="00C70E0D">
      <w:pPr>
        <w:numPr>
          <w:ilvl w:val="0"/>
          <w:numId w:val="3"/>
        </w:numPr>
        <w:tabs>
          <w:tab w:val="left" w:pos="720"/>
        </w:tabs>
        <w:spacing w:after="0" w:line="240" w:lineRule="auto"/>
        <w:ind w:left="720" w:hanging="360"/>
        <w:jc w:val="both"/>
        <w:rPr>
          <w:rFonts w:ascii="Arial" w:eastAsia="Arial" w:hAnsi="Arial" w:cs="Arial"/>
          <w:color w:val="5F497A"/>
          <w:sz w:val="24"/>
        </w:rPr>
      </w:pPr>
      <w:r>
        <w:rPr>
          <w:rFonts w:ascii="Arial" w:eastAsia="Arial" w:hAnsi="Arial" w:cs="Arial"/>
          <w:color w:val="5F497A"/>
          <w:sz w:val="24"/>
        </w:rPr>
        <w:t xml:space="preserve">Please make sure stair gates, fire-guards, barriers and bed guards have ALL correct fittings and are not damaged, think of the consequences to a child if they are not. </w:t>
      </w:r>
      <w:r>
        <w:rPr>
          <w:rFonts w:ascii="Arial" w:eastAsia="Arial" w:hAnsi="Arial" w:cs="Arial"/>
          <w:color w:val="5F497A"/>
          <w:sz w:val="24"/>
          <w:u w:val="single"/>
        </w:rPr>
        <w:t>We will not sell these items if we think they are unsafe</w:t>
      </w:r>
      <w:r>
        <w:rPr>
          <w:rFonts w:ascii="Arial" w:eastAsia="Arial" w:hAnsi="Arial" w:cs="Arial"/>
          <w:color w:val="5F497A"/>
          <w:sz w:val="24"/>
        </w:rPr>
        <w:t>. Where possible please supply i</w:t>
      </w:r>
      <w:r>
        <w:rPr>
          <w:rFonts w:ascii="Arial" w:eastAsia="Arial" w:hAnsi="Arial" w:cs="Arial"/>
          <w:color w:val="5F497A"/>
          <w:sz w:val="24"/>
        </w:rPr>
        <w:t>nstructions for these items.</w:t>
      </w:r>
    </w:p>
    <w:p w:rsidR="00457576" w:rsidRDefault="00457576">
      <w:pPr>
        <w:spacing w:after="0" w:line="240" w:lineRule="auto"/>
        <w:jc w:val="both"/>
        <w:rPr>
          <w:rFonts w:ascii="Arial" w:eastAsia="Arial" w:hAnsi="Arial" w:cs="Arial"/>
          <w:sz w:val="24"/>
        </w:rPr>
      </w:pPr>
    </w:p>
    <w:p w:rsidR="00457576" w:rsidRDefault="00C70E0D">
      <w:pPr>
        <w:numPr>
          <w:ilvl w:val="0"/>
          <w:numId w:val="4"/>
        </w:numPr>
        <w:tabs>
          <w:tab w:val="left" w:pos="720"/>
        </w:tabs>
        <w:spacing w:after="0" w:line="240" w:lineRule="auto"/>
        <w:ind w:left="720" w:hanging="360"/>
        <w:jc w:val="both"/>
        <w:rPr>
          <w:rFonts w:ascii="Arial" w:eastAsia="Arial" w:hAnsi="Arial" w:cs="Arial"/>
          <w:color w:val="5F497A"/>
          <w:sz w:val="24"/>
        </w:rPr>
      </w:pPr>
      <w:r>
        <w:rPr>
          <w:rFonts w:ascii="Arial" w:eastAsia="Arial" w:hAnsi="Arial" w:cs="Arial"/>
          <w:color w:val="5F497A"/>
          <w:sz w:val="24"/>
        </w:rPr>
        <w:t>Please note, equipment that is not of a recent design is unlikely to sell even at a bargain price; and items that have already been through one sale, and have not sold, are unlikely to sell at this sale.</w:t>
      </w:r>
    </w:p>
    <w:p w:rsidR="00457576" w:rsidRDefault="00457576">
      <w:pPr>
        <w:spacing w:after="0" w:line="240" w:lineRule="auto"/>
        <w:ind w:firstLine="720"/>
        <w:jc w:val="both"/>
        <w:rPr>
          <w:rFonts w:ascii="Arial" w:eastAsia="Arial" w:hAnsi="Arial" w:cs="Arial"/>
          <w:b/>
          <w:sz w:val="24"/>
        </w:rPr>
      </w:pPr>
    </w:p>
    <w:p w:rsidR="00457576" w:rsidRDefault="00457576">
      <w:pPr>
        <w:spacing w:after="0" w:line="240" w:lineRule="auto"/>
        <w:jc w:val="both"/>
        <w:rPr>
          <w:rFonts w:ascii="Arial" w:eastAsia="Arial" w:hAnsi="Arial" w:cs="Arial"/>
          <w:b/>
          <w:sz w:val="24"/>
        </w:rPr>
      </w:pPr>
    </w:p>
    <w:p w:rsidR="00457576" w:rsidRDefault="00C70E0D">
      <w:pPr>
        <w:spacing w:after="0" w:line="240" w:lineRule="auto"/>
        <w:jc w:val="both"/>
        <w:rPr>
          <w:rFonts w:ascii="Arial" w:eastAsia="Arial" w:hAnsi="Arial" w:cs="Arial"/>
          <w:b/>
          <w:sz w:val="28"/>
        </w:rPr>
      </w:pPr>
      <w:r>
        <w:rPr>
          <w:rFonts w:ascii="Arial" w:eastAsia="Arial" w:hAnsi="Arial" w:cs="Arial"/>
          <w:b/>
          <w:color w:val="5F497A"/>
          <w:sz w:val="28"/>
        </w:rPr>
        <w:t>3.</w:t>
      </w:r>
      <w:r>
        <w:rPr>
          <w:rFonts w:ascii="Arial" w:eastAsia="Arial" w:hAnsi="Arial" w:cs="Arial"/>
          <w:b/>
          <w:sz w:val="28"/>
        </w:rPr>
        <w:tab/>
      </w:r>
      <w:r>
        <w:rPr>
          <w:rFonts w:ascii="Arial" w:eastAsia="Arial" w:hAnsi="Arial" w:cs="Arial"/>
          <w:b/>
          <w:color w:val="5F497A"/>
          <w:sz w:val="28"/>
        </w:rPr>
        <w:t xml:space="preserve">Labelling </w:t>
      </w:r>
    </w:p>
    <w:p w:rsidR="00457576" w:rsidRDefault="00457576">
      <w:pPr>
        <w:spacing w:after="0" w:line="240" w:lineRule="auto"/>
        <w:jc w:val="both"/>
        <w:rPr>
          <w:rFonts w:ascii="Arial" w:eastAsia="Arial" w:hAnsi="Arial" w:cs="Arial"/>
          <w:b/>
          <w:sz w:val="24"/>
        </w:rPr>
      </w:pPr>
    </w:p>
    <w:p w:rsidR="00457576" w:rsidRDefault="00C70E0D">
      <w:pPr>
        <w:numPr>
          <w:ilvl w:val="0"/>
          <w:numId w:val="5"/>
        </w:numPr>
        <w:tabs>
          <w:tab w:val="left" w:pos="720"/>
        </w:tabs>
        <w:spacing w:after="0" w:line="240" w:lineRule="auto"/>
        <w:ind w:left="720" w:hanging="360"/>
        <w:jc w:val="both"/>
        <w:rPr>
          <w:rFonts w:ascii="Arial" w:eastAsia="Arial" w:hAnsi="Arial" w:cs="Arial"/>
          <w:b/>
          <w:color w:val="5F497A"/>
          <w:sz w:val="24"/>
        </w:rPr>
      </w:pPr>
      <w:r>
        <w:rPr>
          <w:rFonts w:ascii="Arial" w:eastAsia="Arial" w:hAnsi="Arial" w:cs="Arial"/>
          <w:color w:val="5F497A"/>
          <w:sz w:val="24"/>
        </w:rPr>
        <w:t xml:space="preserve">Please ensure that the labels (which can be found on the Bracknell NCT Sale site) are used on all items. Any items with incorrect labels </w:t>
      </w:r>
      <w:r>
        <w:rPr>
          <w:rFonts w:ascii="Arial" w:eastAsia="Arial" w:hAnsi="Arial" w:cs="Arial"/>
          <w:b/>
          <w:color w:val="5F497A"/>
          <w:sz w:val="24"/>
        </w:rPr>
        <w:t>will</w:t>
      </w:r>
      <w:r>
        <w:rPr>
          <w:rFonts w:ascii="Arial" w:eastAsia="Arial" w:hAnsi="Arial" w:cs="Arial"/>
          <w:color w:val="5F497A"/>
          <w:sz w:val="24"/>
        </w:rPr>
        <w:t xml:space="preserve"> be rejected at the tills.</w:t>
      </w:r>
    </w:p>
    <w:p w:rsidR="00457576" w:rsidRDefault="00457576">
      <w:pPr>
        <w:spacing w:after="0" w:line="240" w:lineRule="auto"/>
        <w:ind w:left="360"/>
        <w:jc w:val="both"/>
        <w:rPr>
          <w:rFonts w:ascii="Arial" w:eastAsia="Arial" w:hAnsi="Arial" w:cs="Arial"/>
          <w:b/>
          <w:sz w:val="24"/>
        </w:rPr>
      </w:pPr>
    </w:p>
    <w:p w:rsidR="00457576" w:rsidRDefault="00C70E0D">
      <w:pPr>
        <w:numPr>
          <w:ilvl w:val="0"/>
          <w:numId w:val="6"/>
        </w:numPr>
        <w:tabs>
          <w:tab w:val="left" w:pos="720"/>
        </w:tabs>
        <w:spacing w:after="0" w:line="240" w:lineRule="auto"/>
        <w:ind w:left="720" w:hanging="360"/>
        <w:jc w:val="both"/>
        <w:rPr>
          <w:rFonts w:ascii="Arial" w:eastAsia="Arial" w:hAnsi="Arial" w:cs="Arial"/>
          <w:b/>
          <w:color w:val="5F497A"/>
          <w:sz w:val="24"/>
        </w:rPr>
      </w:pPr>
      <w:r>
        <w:rPr>
          <w:rFonts w:ascii="Arial" w:eastAsia="Arial" w:hAnsi="Arial" w:cs="Arial"/>
          <w:b/>
          <w:color w:val="5F497A"/>
          <w:sz w:val="24"/>
        </w:rPr>
        <w:t xml:space="preserve">Ensure labels are firmly attached </w:t>
      </w:r>
    </w:p>
    <w:p w:rsidR="00457576" w:rsidRDefault="00457576">
      <w:pPr>
        <w:spacing w:after="0" w:line="240" w:lineRule="auto"/>
        <w:ind w:left="360"/>
        <w:jc w:val="both"/>
        <w:rPr>
          <w:rFonts w:ascii="Arial" w:eastAsia="Arial" w:hAnsi="Arial" w:cs="Arial"/>
          <w:b/>
          <w:sz w:val="24"/>
        </w:rPr>
      </w:pPr>
    </w:p>
    <w:p w:rsidR="00457576" w:rsidRDefault="00C70E0D">
      <w:pPr>
        <w:numPr>
          <w:ilvl w:val="0"/>
          <w:numId w:val="7"/>
        </w:numPr>
        <w:tabs>
          <w:tab w:val="left" w:pos="720"/>
        </w:tabs>
        <w:spacing w:after="0" w:line="240" w:lineRule="auto"/>
        <w:ind w:left="720" w:hanging="360"/>
        <w:jc w:val="both"/>
        <w:rPr>
          <w:rFonts w:ascii="Arial" w:eastAsia="Arial" w:hAnsi="Arial" w:cs="Arial"/>
          <w:b/>
          <w:color w:val="5F497A"/>
          <w:sz w:val="24"/>
        </w:rPr>
      </w:pPr>
      <w:r>
        <w:rPr>
          <w:rFonts w:ascii="Arial" w:eastAsia="Arial" w:hAnsi="Arial" w:cs="Arial"/>
          <w:b/>
          <w:color w:val="5F497A"/>
          <w:sz w:val="24"/>
        </w:rPr>
        <w:t xml:space="preserve">DO NOT use dressmaking pins </w:t>
      </w:r>
      <w:r>
        <w:rPr>
          <w:rFonts w:ascii="Arial" w:eastAsia="Arial" w:hAnsi="Arial" w:cs="Arial"/>
          <w:color w:val="5F497A"/>
          <w:sz w:val="24"/>
        </w:rPr>
        <w:t>as they are dangerous and items with them will not be taken to the hall on the day.</w:t>
      </w:r>
    </w:p>
    <w:p w:rsidR="00457576" w:rsidRDefault="00457576">
      <w:pPr>
        <w:spacing w:after="0" w:line="240" w:lineRule="auto"/>
        <w:jc w:val="both"/>
        <w:rPr>
          <w:rFonts w:ascii="Arial" w:eastAsia="Arial" w:hAnsi="Arial" w:cs="Arial"/>
          <w:b/>
          <w:sz w:val="24"/>
        </w:rPr>
      </w:pPr>
    </w:p>
    <w:p w:rsidR="00457576" w:rsidRDefault="00C70E0D">
      <w:pPr>
        <w:numPr>
          <w:ilvl w:val="0"/>
          <w:numId w:val="8"/>
        </w:numPr>
        <w:tabs>
          <w:tab w:val="left" w:pos="720"/>
        </w:tabs>
        <w:spacing w:after="0" w:line="240" w:lineRule="auto"/>
        <w:ind w:left="720" w:hanging="360"/>
        <w:jc w:val="both"/>
        <w:rPr>
          <w:rFonts w:ascii="Arial" w:eastAsia="Arial" w:hAnsi="Arial" w:cs="Arial"/>
          <w:b/>
          <w:color w:val="5F497A"/>
          <w:sz w:val="24"/>
        </w:rPr>
      </w:pPr>
      <w:r>
        <w:rPr>
          <w:rFonts w:ascii="Arial" w:eastAsia="Arial" w:hAnsi="Arial" w:cs="Arial"/>
          <w:color w:val="5F497A"/>
          <w:sz w:val="24"/>
        </w:rPr>
        <w:t>Make sure you clearly label clothing with the age of the child that it should fit.</w:t>
      </w:r>
    </w:p>
    <w:p w:rsidR="00457576" w:rsidRDefault="00457576">
      <w:pPr>
        <w:spacing w:after="0" w:line="240" w:lineRule="auto"/>
        <w:jc w:val="both"/>
        <w:rPr>
          <w:rFonts w:ascii="Arial" w:eastAsia="Arial" w:hAnsi="Arial" w:cs="Arial"/>
          <w:b/>
          <w:sz w:val="24"/>
        </w:rPr>
      </w:pPr>
    </w:p>
    <w:p w:rsidR="00457576" w:rsidRDefault="00457576">
      <w:pPr>
        <w:spacing w:after="0" w:line="240" w:lineRule="auto"/>
        <w:jc w:val="both"/>
        <w:rPr>
          <w:rFonts w:ascii="Arial" w:eastAsia="Arial" w:hAnsi="Arial" w:cs="Arial"/>
          <w:b/>
          <w:sz w:val="24"/>
        </w:rPr>
      </w:pPr>
    </w:p>
    <w:p w:rsidR="00457576" w:rsidRDefault="00457576">
      <w:pPr>
        <w:spacing w:after="0" w:line="240" w:lineRule="auto"/>
        <w:jc w:val="both"/>
        <w:rPr>
          <w:rFonts w:ascii="Arial" w:eastAsia="Arial" w:hAnsi="Arial" w:cs="Arial"/>
          <w:b/>
          <w:sz w:val="24"/>
        </w:rPr>
      </w:pPr>
    </w:p>
    <w:p w:rsidR="00457576" w:rsidRDefault="00457576">
      <w:pPr>
        <w:spacing w:after="0" w:line="240" w:lineRule="auto"/>
        <w:jc w:val="both"/>
        <w:rPr>
          <w:rFonts w:ascii="Arial" w:eastAsia="Arial" w:hAnsi="Arial" w:cs="Arial"/>
          <w:b/>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Arial" w:eastAsia="Arial" w:hAnsi="Arial" w:cs="Arial"/>
          <w:b/>
          <w:color w:val="5F497A"/>
          <w:sz w:val="28"/>
        </w:rPr>
      </w:pPr>
    </w:p>
    <w:p w:rsidR="00457576" w:rsidRDefault="00457576">
      <w:pPr>
        <w:spacing w:after="0" w:line="240" w:lineRule="auto"/>
        <w:jc w:val="both"/>
        <w:rPr>
          <w:rFonts w:ascii="Arial" w:eastAsia="Arial" w:hAnsi="Arial" w:cs="Arial"/>
          <w:b/>
          <w:color w:val="5F497A"/>
          <w:sz w:val="28"/>
        </w:rPr>
      </w:pPr>
    </w:p>
    <w:p w:rsidR="00457576" w:rsidRDefault="00C70E0D">
      <w:pPr>
        <w:spacing w:after="0" w:line="240" w:lineRule="auto"/>
        <w:jc w:val="both"/>
        <w:rPr>
          <w:rFonts w:ascii="Arial" w:eastAsia="Arial" w:hAnsi="Arial" w:cs="Arial"/>
          <w:b/>
          <w:sz w:val="28"/>
        </w:rPr>
      </w:pPr>
      <w:r>
        <w:rPr>
          <w:rFonts w:ascii="Arial" w:eastAsia="Arial" w:hAnsi="Arial" w:cs="Arial"/>
          <w:b/>
          <w:color w:val="5F497A"/>
          <w:sz w:val="28"/>
        </w:rPr>
        <w:t>4.</w:t>
      </w:r>
      <w:r>
        <w:rPr>
          <w:rFonts w:ascii="Arial" w:eastAsia="Arial" w:hAnsi="Arial" w:cs="Arial"/>
          <w:b/>
          <w:sz w:val="28"/>
        </w:rPr>
        <w:tab/>
      </w:r>
      <w:r>
        <w:rPr>
          <w:rFonts w:ascii="Arial" w:eastAsia="Arial" w:hAnsi="Arial" w:cs="Arial"/>
          <w:b/>
          <w:color w:val="5F497A"/>
          <w:sz w:val="28"/>
        </w:rPr>
        <w:t>How to Sell</w:t>
      </w:r>
    </w:p>
    <w:p w:rsidR="00457576" w:rsidRDefault="00C70E0D">
      <w:pPr>
        <w:numPr>
          <w:ilvl w:val="0"/>
          <w:numId w:val="9"/>
        </w:numPr>
        <w:tabs>
          <w:tab w:val="left" w:pos="720"/>
        </w:tabs>
        <w:spacing w:after="0" w:line="240" w:lineRule="auto"/>
        <w:ind w:left="720" w:hanging="360"/>
        <w:jc w:val="both"/>
        <w:rPr>
          <w:rFonts w:ascii="Arial" w:eastAsia="Arial" w:hAnsi="Arial" w:cs="Arial"/>
          <w:b/>
          <w:color w:val="5F497A"/>
          <w:sz w:val="24"/>
        </w:rPr>
      </w:pPr>
      <w:r>
        <w:rPr>
          <w:rFonts w:ascii="Arial" w:eastAsia="Arial" w:hAnsi="Arial" w:cs="Arial"/>
          <w:b/>
          <w:color w:val="5F497A"/>
          <w:sz w:val="24"/>
        </w:rPr>
        <w:t xml:space="preserve">You must be able to drop your goods off on the day of the sale between 08.30-9.00am. </w:t>
      </w:r>
    </w:p>
    <w:p w:rsidR="00457576" w:rsidRDefault="00457576">
      <w:pPr>
        <w:spacing w:after="0" w:line="240" w:lineRule="auto"/>
        <w:ind w:left="360"/>
        <w:jc w:val="both"/>
        <w:rPr>
          <w:rFonts w:ascii="Arial" w:eastAsia="Arial" w:hAnsi="Arial" w:cs="Arial"/>
          <w:b/>
          <w:sz w:val="24"/>
        </w:rPr>
      </w:pPr>
    </w:p>
    <w:p w:rsidR="00457576" w:rsidRDefault="00C70E0D">
      <w:pPr>
        <w:numPr>
          <w:ilvl w:val="0"/>
          <w:numId w:val="10"/>
        </w:numPr>
        <w:tabs>
          <w:tab w:val="left" w:pos="720"/>
        </w:tabs>
        <w:spacing w:after="0" w:line="240" w:lineRule="auto"/>
        <w:ind w:left="720" w:hanging="360"/>
        <w:jc w:val="both"/>
        <w:rPr>
          <w:rFonts w:ascii="Arial" w:eastAsia="Arial" w:hAnsi="Arial" w:cs="Arial"/>
          <w:color w:val="5F497A"/>
          <w:sz w:val="24"/>
        </w:rPr>
      </w:pPr>
      <w:r>
        <w:rPr>
          <w:rFonts w:ascii="Arial" w:eastAsia="Arial" w:hAnsi="Arial" w:cs="Arial"/>
          <w:color w:val="5F497A"/>
          <w:sz w:val="24"/>
        </w:rPr>
        <w:t xml:space="preserve">Please hang clothes on hangers. Items which are difficult to hang can be sold by placing them in a re-sealable plastic bags, this will allow the customer to inspect the </w:t>
      </w:r>
      <w:r>
        <w:rPr>
          <w:rFonts w:ascii="Arial" w:eastAsia="Arial" w:hAnsi="Arial" w:cs="Arial"/>
          <w:sz w:val="24"/>
        </w:rPr>
        <w:tab/>
      </w:r>
      <w:r>
        <w:rPr>
          <w:rFonts w:ascii="Arial" w:eastAsia="Arial" w:hAnsi="Arial" w:cs="Arial"/>
          <w:color w:val="5F497A"/>
          <w:sz w:val="24"/>
        </w:rPr>
        <w:t xml:space="preserve">items prior to purchase. You may wish to include several items in the bag, e.g. 3 </w:t>
      </w:r>
      <w:r>
        <w:rPr>
          <w:rFonts w:ascii="Arial" w:eastAsia="Arial" w:hAnsi="Arial" w:cs="Arial"/>
          <w:sz w:val="24"/>
        </w:rPr>
        <w:tab/>
      </w:r>
      <w:r>
        <w:rPr>
          <w:rFonts w:ascii="Arial" w:eastAsia="Arial" w:hAnsi="Arial" w:cs="Arial"/>
          <w:color w:val="5F497A"/>
          <w:sz w:val="24"/>
        </w:rPr>
        <w:t>vests or 2 Babygro etc. If your clothes are not presented for sale in either of these</w:t>
      </w:r>
      <w:r>
        <w:rPr>
          <w:rFonts w:ascii="Arial" w:eastAsia="Arial" w:hAnsi="Arial" w:cs="Arial"/>
          <w:sz w:val="24"/>
        </w:rPr>
        <w:tab/>
      </w:r>
      <w:r>
        <w:rPr>
          <w:rFonts w:ascii="Arial" w:eastAsia="Arial" w:hAnsi="Arial" w:cs="Arial"/>
          <w:color w:val="5F497A"/>
          <w:sz w:val="24"/>
        </w:rPr>
        <w:t>formats they will be withdrawn from the sale!</w:t>
      </w:r>
    </w:p>
    <w:p w:rsidR="00457576" w:rsidRDefault="00457576">
      <w:pPr>
        <w:spacing w:after="0" w:line="240" w:lineRule="auto"/>
        <w:jc w:val="both"/>
        <w:rPr>
          <w:rFonts w:ascii="Arial" w:eastAsia="Arial" w:hAnsi="Arial" w:cs="Arial"/>
          <w:sz w:val="24"/>
        </w:rPr>
      </w:pPr>
    </w:p>
    <w:p w:rsidR="00457576" w:rsidRDefault="00C70E0D">
      <w:pPr>
        <w:numPr>
          <w:ilvl w:val="0"/>
          <w:numId w:val="11"/>
        </w:numPr>
        <w:tabs>
          <w:tab w:val="left" w:pos="720"/>
        </w:tabs>
        <w:spacing w:after="0" w:line="240" w:lineRule="auto"/>
        <w:ind w:left="720" w:hanging="360"/>
        <w:jc w:val="both"/>
        <w:rPr>
          <w:rFonts w:ascii="Arial" w:eastAsia="Arial" w:hAnsi="Arial" w:cs="Arial"/>
          <w:b/>
          <w:color w:val="5F497A"/>
          <w:sz w:val="24"/>
        </w:rPr>
      </w:pPr>
      <w:r>
        <w:rPr>
          <w:rFonts w:ascii="Arial" w:eastAsia="Arial" w:hAnsi="Arial" w:cs="Arial"/>
          <w:color w:val="5F497A"/>
          <w:sz w:val="24"/>
        </w:rPr>
        <w:t xml:space="preserve">It would assist our helpers if you could separate girls and boys clothes and group them together with elastic bands (not tape) by age as follows; </w:t>
      </w:r>
    </w:p>
    <w:p w:rsidR="00457576" w:rsidRDefault="00C70E0D">
      <w:pPr>
        <w:spacing w:after="0" w:line="240" w:lineRule="auto"/>
        <w:ind w:left="720"/>
        <w:jc w:val="both"/>
        <w:rPr>
          <w:rFonts w:ascii="Arial" w:eastAsia="Arial" w:hAnsi="Arial" w:cs="Arial"/>
          <w:sz w:val="24"/>
        </w:rPr>
      </w:pPr>
      <w:r>
        <w:rPr>
          <w:rFonts w:ascii="Arial" w:eastAsia="Arial" w:hAnsi="Arial" w:cs="Arial"/>
          <w:color w:val="5F497A"/>
          <w:sz w:val="24"/>
        </w:rPr>
        <w:t xml:space="preserve">0-3 months; 3-6 months; 6-9 months; 9-12 months; 12-18 months; 18-24 months; 2-3 </w:t>
      </w:r>
      <w:proofErr w:type="spellStart"/>
      <w:r>
        <w:rPr>
          <w:rFonts w:ascii="Arial" w:eastAsia="Arial" w:hAnsi="Arial" w:cs="Arial"/>
          <w:color w:val="5F497A"/>
          <w:sz w:val="24"/>
        </w:rPr>
        <w:t>yrs</w:t>
      </w:r>
      <w:proofErr w:type="spellEnd"/>
      <w:r>
        <w:rPr>
          <w:rFonts w:ascii="Arial" w:eastAsia="Arial" w:hAnsi="Arial" w:cs="Arial"/>
          <w:color w:val="5F497A"/>
          <w:sz w:val="24"/>
        </w:rPr>
        <w:t xml:space="preserve">; 3-4 </w:t>
      </w:r>
      <w:proofErr w:type="spellStart"/>
      <w:r>
        <w:rPr>
          <w:rFonts w:ascii="Arial" w:eastAsia="Arial" w:hAnsi="Arial" w:cs="Arial"/>
          <w:color w:val="5F497A"/>
          <w:sz w:val="24"/>
        </w:rPr>
        <w:t>yrs</w:t>
      </w:r>
      <w:proofErr w:type="spellEnd"/>
      <w:r>
        <w:rPr>
          <w:rFonts w:ascii="Arial" w:eastAsia="Arial" w:hAnsi="Arial" w:cs="Arial"/>
          <w:color w:val="5F497A"/>
          <w:sz w:val="24"/>
        </w:rPr>
        <w:t xml:space="preserve">; 4 years +.  </w:t>
      </w:r>
    </w:p>
    <w:p w:rsidR="00457576" w:rsidRDefault="00457576">
      <w:pPr>
        <w:spacing w:after="0" w:line="240" w:lineRule="auto"/>
        <w:jc w:val="both"/>
        <w:rPr>
          <w:rFonts w:ascii="Arial" w:eastAsia="Arial" w:hAnsi="Arial" w:cs="Arial"/>
          <w:b/>
          <w:sz w:val="24"/>
          <w:u w:val="single"/>
        </w:rPr>
      </w:pPr>
    </w:p>
    <w:p w:rsidR="00457576" w:rsidRDefault="00C70E0D">
      <w:pPr>
        <w:numPr>
          <w:ilvl w:val="0"/>
          <w:numId w:val="12"/>
        </w:numPr>
        <w:tabs>
          <w:tab w:val="left" w:pos="720"/>
        </w:tabs>
        <w:spacing w:after="0" w:line="240" w:lineRule="auto"/>
        <w:ind w:left="720" w:hanging="360"/>
        <w:jc w:val="both"/>
        <w:rPr>
          <w:rFonts w:ascii="Arial" w:eastAsia="Arial" w:hAnsi="Arial" w:cs="Arial"/>
          <w:color w:val="5F497A"/>
          <w:sz w:val="24"/>
        </w:rPr>
      </w:pPr>
      <w:r>
        <w:rPr>
          <w:rFonts w:ascii="Arial" w:eastAsia="Arial" w:hAnsi="Arial" w:cs="Arial"/>
          <w:b/>
          <w:color w:val="5F497A"/>
          <w:sz w:val="24"/>
        </w:rPr>
        <w:t xml:space="preserve">TO ASSIST US IN SORTING UNSOLD ITEMS AT THE END OF THE SALE, YOU MUST PROVIDE AND LEAVE WITH YOUR ITEMS, A SUITABLE LARGE BOX FOR YOUR ITEMS TO BE RETURNED IN, CLEARLY MARKED WITH YOUR </w:t>
      </w:r>
      <w:r>
        <w:rPr>
          <w:rFonts w:ascii="Arial" w:eastAsia="Arial" w:hAnsi="Arial" w:cs="Arial"/>
          <w:b/>
          <w:color w:val="5F497A"/>
          <w:sz w:val="24"/>
          <w:u w:val="single"/>
        </w:rPr>
        <w:t>VENDOR NUMBER</w:t>
      </w:r>
      <w:r>
        <w:rPr>
          <w:rFonts w:ascii="Arial" w:eastAsia="Arial" w:hAnsi="Arial" w:cs="Arial"/>
          <w:b/>
          <w:color w:val="5F497A"/>
          <w:sz w:val="24"/>
        </w:rPr>
        <w:t xml:space="preserve"> ON EACH SIDE OF THE BOX</w:t>
      </w:r>
      <w:r>
        <w:rPr>
          <w:rFonts w:ascii="Arial" w:eastAsia="Arial" w:hAnsi="Arial" w:cs="Arial"/>
          <w:color w:val="5F497A"/>
          <w:sz w:val="24"/>
        </w:rPr>
        <w:t xml:space="preserve">.  </w:t>
      </w:r>
      <w:r>
        <w:rPr>
          <w:rFonts w:ascii="Arial" w:eastAsia="Arial" w:hAnsi="Arial" w:cs="Arial"/>
          <w:b/>
          <w:color w:val="5F497A"/>
          <w:sz w:val="24"/>
        </w:rPr>
        <w:t>(If possible please place cloth</w:t>
      </w:r>
      <w:r>
        <w:rPr>
          <w:rFonts w:ascii="Arial" w:eastAsia="Arial" w:hAnsi="Arial" w:cs="Arial"/>
          <w:b/>
          <w:color w:val="5F497A"/>
          <w:sz w:val="24"/>
        </w:rPr>
        <w:t xml:space="preserve">es and equipment and toys in separate boxes so that it is easier for our helpers to distribute items to the relevant hall, thank you). </w:t>
      </w:r>
    </w:p>
    <w:p w:rsidR="00457576" w:rsidRDefault="00457576">
      <w:pPr>
        <w:spacing w:after="0" w:line="240" w:lineRule="auto"/>
        <w:jc w:val="both"/>
        <w:rPr>
          <w:rFonts w:ascii="Arial" w:eastAsia="Arial" w:hAnsi="Arial" w:cs="Arial"/>
          <w:sz w:val="24"/>
        </w:rPr>
      </w:pPr>
    </w:p>
    <w:p w:rsidR="00457576" w:rsidRDefault="00C70E0D">
      <w:pPr>
        <w:numPr>
          <w:ilvl w:val="0"/>
          <w:numId w:val="13"/>
        </w:numPr>
        <w:tabs>
          <w:tab w:val="left" w:pos="720"/>
        </w:tabs>
        <w:spacing w:after="0" w:line="240" w:lineRule="auto"/>
        <w:ind w:left="720" w:hanging="360"/>
        <w:jc w:val="both"/>
        <w:rPr>
          <w:rFonts w:ascii="Arial" w:eastAsia="Arial" w:hAnsi="Arial" w:cs="Arial"/>
          <w:color w:val="5F497A"/>
          <w:sz w:val="24"/>
        </w:rPr>
      </w:pPr>
      <w:r>
        <w:rPr>
          <w:rFonts w:ascii="Arial" w:eastAsia="Arial" w:hAnsi="Arial" w:cs="Arial"/>
          <w:color w:val="5F497A"/>
          <w:sz w:val="24"/>
        </w:rPr>
        <w:t>When delivering your items please leave them in your box in the reception area. They will then be unpacked and placed i</w:t>
      </w:r>
      <w:r>
        <w:rPr>
          <w:rFonts w:ascii="Arial" w:eastAsia="Arial" w:hAnsi="Arial" w:cs="Arial"/>
          <w:color w:val="5F497A"/>
          <w:sz w:val="24"/>
        </w:rPr>
        <w:t xml:space="preserve">n the appropriate area ready for the sale opening by a volunteer. We would be grateful if you did not attempt to unpack your items yourself. </w:t>
      </w:r>
      <w:proofErr w:type="gramStart"/>
      <w:r>
        <w:rPr>
          <w:rFonts w:ascii="Arial" w:eastAsia="Arial" w:hAnsi="Arial" w:cs="Arial"/>
          <w:color w:val="5F497A"/>
          <w:sz w:val="24"/>
        </w:rPr>
        <w:t>This is so that we can quality check and ensure</w:t>
      </w:r>
      <w:proofErr w:type="gramEnd"/>
      <w:r>
        <w:rPr>
          <w:rFonts w:ascii="Arial" w:eastAsia="Arial" w:hAnsi="Arial" w:cs="Arial"/>
          <w:color w:val="5F497A"/>
          <w:sz w:val="24"/>
        </w:rPr>
        <w:t xml:space="preserve"> each item is displayed in the correct place.</w:t>
      </w:r>
    </w:p>
    <w:p w:rsidR="00457576" w:rsidRDefault="00457576">
      <w:pPr>
        <w:spacing w:after="0" w:line="240" w:lineRule="auto"/>
        <w:jc w:val="both"/>
        <w:rPr>
          <w:rFonts w:ascii="Arial" w:eastAsia="Arial" w:hAnsi="Arial" w:cs="Arial"/>
          <w:sz w:val="24"/>
        </w:rPr>
      </w:pPr>
    </w:p>
    <w:p w:rsidR="00457576" w:rsidRDefault="00C70E0D">
      <w:pPr>
        <w:numPr>
          <w:ilvl w:val="0"/>
          <w:numId w:val="14"/>
        </w:numPr>
        <w:tabs>
          <w:tab w:val="left" w:pos="720"/>
        </w:tabs>
        <w:spacing w:after="0" w:line="240" w:lineRule="auto"/>
        <w:ind w:left="720" w:hanging="360"/>
        <w:jc w:val="both"/>
        <w:rPr>
          <w:rFonts w:ascii="Arial" w:eastAsia="Arial" w:hAnsi="Arial" w:cs="Arial"/>
          <w:b/>
          <w:i/>
          <w:color w:val="5F497A"/>
          <w:sz w:val="24"/>
        </w:rPr>
      </w:pPr>
      <w:r>
        <w:rPr>
          <w:rFonts w:ascii="Arial" w:eastAsia="Arial" w:hAnsi="Arial" w:cs="Arial"/>
          <w:color w:val="5F497A"/>
          <w:sz w:val="24"/>
        </w:rPr>
        <w:t>After the sale, pleas</w:t>
      </w:r>
      <w:r>
        <w:rPr>
          <w:rFonts w:ascii="Arial" w:eastAsia="Arial" w:hAnsi="Arial" w:cs="Arial"/>
          <w:color w:val="5F497A"/>
          <w:sz w:val="24"/>
        </w:rPr>
        <w:t xml:space="preserve">e collect your unsold goods between </w:t>
      </w:r>
      <w:r>
        <w:rPr>
          <w:rFonts w:ascii="Arial" w:eastAsia="Arial" w:hAnsi="Arial" w:cs="Arial"/>
          <w:b/>
          <w:color w:val="5F497A"/>
          <w:sz w:val="24"/>
          <w:u w:val="single"/>
        </w:rPr>
        <w:t>2.00 and 2.30 pm (no later)</w:t>
      </w:r>
      <w:r>
        <w:rPr>
          <w:rFonts w:ascii="Arial" w:eastAsia="Arial" w:hAnsi="Arial" w:cs="Arial"/>
          <w:color w:val="5F497A"/>
          <w:sz w:val="24"/>
        </w:rPr>
        <w:t xml:space="preserve">. You will need your Vendor number in order to collect your items. </w:t>
      </w:r>
    </w:p>
    <w:p w:rsidR="00457576" w:rsidRDefault="00457576">
      <w:pPr>
        <w:spacing w:after="0" w:line="240" w:lineRule="auto"/>
        <w:ind w:left="720"/>
        <w:rPr>
          <w:rFonts w:ascii="Arial" w:eastAsia="Arial" w:hAnsi="Arial" w:cs="Arial"/>
          <w:b/>
          <w:i/>
          <w:color w:val="5F497A"/>
          <w:sz w:val="24"/>
        </w:rPr>
      </w:pPr>
    </w:p>
    <w:p w:rsidR="00457576" w:rsidRDefault="00457576">
      <w:pPr>
        <w:spacing w:after="0" w:line="240" w:lineRule="auto"/>
        <w:jc w:val="both"/>
        <w:rPr>
          <w:rFonts w:ascii="Arial" w:eastAsia="Arial" w:hAnsi="Arial" w:cs="Arial"/>
          <w:b/>
          <w:i/>
          <w:color w:val="5F497A"/>
          <w:sz w:val="24"/>
        </w:rPr>
      </w:pPr>
    </w:p>
    <w:p w:rsidR="00457576" w:rsidRDefault="00C70E0D">
      <w:pPr>
        <w:numPr>
          <w:ilvl w:val="0"/>
          <w:numId w:val="15"/>
        </w:numPr>
        <w:tabs>
          <w:tab w:val="left" w:pos="720"/>
        </w:tabs>
        <w:spacing w:after="0" w:line="240" w:lineRule="auto"/>
        <w:ind w:left="720" w:hanging="360"/>
        <w:jc w:val="both"/>
        <w:rPr>
          <w:rFonts w:ascii="Arial" w:eastAsia="Arial" w:hAnsi="Arial" w:cs="Arial"/>
          <w:b/>
          <w:i/>
          <w:color w:val="5F497A"/>
          <w:sz w:val="24"/>
        </w:rPr>
      </w:pPr>
      <w:r>
        <w:rPr>
          <w:rFonts w:ascii="Arial" w:eastAsia="Arial" w:hAnsi="Arial" w:cs="Arial"/>
          <w:b/>
          <w:i/>
          <w:color w:val="5F497A"/>
          <w:sz w:val="24"/>
        </w:rPr>
        <w:t>Please email NNS.Bracknell@nct.org.uk if you wish any unsold items to be donated to charity rather than be collected by you.</w:t>
      </w:r>
    </w:p>
    <w:p w:rsidR="00457576" w:rsidRDefault="00457576">
      <w:pPr>
        <w:spacing w:after="0" w:line="240" w:lineRule="auto"/>
        <w:jc w:val="both"/>
        <w:rPr>
          <w:rFonts w:ascii="Arial" w:eastAsia="Arial" w:hAnsi="Arial" w:cs="Arial"/>
          <w:b/>
          <w:sz w:val="24"/>
        </w:rPr>
      </w:pPr>
    </w:p>
    <w:p w:rsidR="00457576" w:rsidRDefault="00C70E0D">
      <w:pPr>
        <w:numPr>
          <w:ilvl w:val="0"/>
          <w:numId w:val="16"/>
        </w:numPr>
        <w:tabs>
          <w:tab w:val="left" w:pos="720"/>
        </w:tabs>
        <w:spacing w:after="0" w:line="240" w:lineRule="auto"/>
        <w:ind w:left="720" w:hanging="360"/>
        <w:jc w:val="both"/>
        <w:rPr>
          <w:rFonts w:ascii="Arial" w:eastAsia="Arial" w:hAnsi="Arial" w:cs="Arial"/>
          <w:b/>
          <w:color w:val="5F497A"/>
          <w:sz w:val="24"/>
        </w:rPr>
      </w:pPr>
      <w:r>
        <w:rPr>
          <w:rFonts w:ascii="Arial" w:eastAsia="Arial" w:hAnsi="Arial" w:cs="Arial"/>
          <w:color w:val="5F497A"/>
          <w:sz w:val="24"/>
        </w:rPr>
        <w:t>Please could you take the time to look through your box to ensure that all the items returned in it are yours; if you find anythin</w:t>
      </w:r>
      <w:r>
        <w:rPr>
          <w:rFonts w:ascii="Arial" w:eastAsia="Arial" w:hAnsi="Arial" w:cs="Arial"/>
          <w:color w:val="5F497A"/>
          <w:sz w:val="24"/>
        </w:rPr>
        <w:t xml:space="preserve">g that isn’t yours then please call for the </w:t>
      </w:r>
      <w:proofErr w:type="gramStart"/>
      <w:r>
        <w:rPr>
          <w:rFonts w:ascii="Arial" w:eastAsia="Arial" w:hAnsi="Arial" w:cs="Arial"/>
          <w:color w:val="5F497A"/>
          <w:sz w:val="24"/>
        </w:rPr>
        <w:t>attention.</w:t>
      </w:r>
      <w:proofErr w:type="gramEnd"/>
    </w:p>
    <w:p w:rsidR="00457576" w:rsidRDefault="00457576">
      <w:pPr>
        <w:spacing w:after="0" w:line="240" w:lineRule="auto"/>
        <w:jc w:val="both"/>
        <w:rPr>
          <w:rFonts w:ascii="Arial" w:eastAsia="Arial" w:hAnsi="Arial" w:cs="Arial"/>
          <w:color w:val="FF0000"/>
          <w:sz w:val="24"/>
        </w:rPr>
      </w:pPr>
    </w:p>
    <w:p w:rsidR="00457576" w:rsidRDefault="00C70E0D">
      <w:pPr>
        <w:numPr>
          <w:ilvl w:val="0"/>
          <w:numId w:val="17"/>
        </w:numPr>
        <w:tabs>
          <w:tab w:val="left" w:pos="720"/>
        </w:tabs>
        <w:spacing w:after="0" w:line="240" w:lineRule="auto"/>
        <w:ind w:left="720" w:hanging="360"/>
        <w:jc w:val="both"/>
        <w:rPr>
          <w:rFonts w:ascii="Arial" w:eastAsia="Arial" w:hAnsi="Arial" w:cs="Arial"/>
          <w:b/>
          <w:color w:val="5F497A"/>
          <w:sz w:val="24"/>
        </w:rPr>
      </w:pPr>
      <w:r>
        <w:rPr>
          <w:rFonts w:ascii="Arial" w:eastAsia="Arial" w:hAnsi="Arial" w:cs="Arial"/>
          <w:color w:val="5F497A"/>
          <w:sz w:val="24"/>
        </w:rPr>
        <w:t>The money from the sale of your items will be sent to your bank between seven and ten working days.</w:t>
      </w:r>
    </w:p>
    <w:p w:rsidR="00457576" w:rsidRDefault="00457576">
      <w:pPr>
        <w:spacing w:after="0" w:line="240" w:lineRule="auto"/>
        <w:jc w:val="both"/>
        <w:rPr>
          <w:rFonts w:ascii="Arial" w:eastAsia="Arial" w:hAnsi="Arial" w:cs="Arial"/>
          <w:b/>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Times New Roman" w:eastAsia="Times New Roman" w:hAnsi="Times New Roman" w:cs="Times New Roman"/>
          <w:sz w:val="24"/>
        </w:rPr>
      </w:pPr>
    </w:p>
    <w:p w:rsidR="00457576" w:rsidRDefault="00457576">
      <w:pPr>
        <w:spacing w:after="0" w:line="240" w:lineRule="auto"/>
        <w:jc w:val="both"/>
        <w:rPr>
          <w:rFonts w:ascii="Arial" w:eastAsia="Arial" w:hAnsi="Arial" w:cs="Arial"/>
          <w:b/>
          <w:color w:val="5F497A"/>
          <w:sz w:val="28"/>
        </w:rPr>
      </w:pPr>
    </w:p>
    <w:p w:rsidR="00457576" w:rsidRDefault="00C70E0D">
      <w:pPr>
        <w:spacing w:after="0" w:line="240" w:lineRule="auto"/>
        <w:jc w:val="both"/>
        <w:rPr>
          <w:rFonts w:ascii="Arial" w:eastAsia="Arial" w:hAnsi="Arial" w:cs="Arial"/>
          <w:b/>
          <w:sz w:val="28"/>
        </w:rPr>
      </w:pPr>
      <w:r>
        <w:rPr>
          <w:rFonts w:ascii="Arial" w:eastAsia="Arial" w:hAnsi="Arial" w:cs="Arial"/>
          <w:b/>
          <w:color w:val="5F497A"/>
          <w:sz w:val="28"/>
        </w:rPr>
        <w:t>5.</w:t>
      </w:r>
      <w:r>
        <w:rPr>
          <w:rFonts w:ascii="Arial" w:eastAsia="Arial" w:hAnsi="Arial" w:cs="Arial"/>
          <w:b/>
          <w:sz w:val="28"/>
        </w:rPr>
        <w:tab/>
      </w:r>
      <w:r>
        <w:rPr>
          <w:rFonts w:ascii="Arial" w:eastAsia="Arial" w:hAnsi="Arial" w:cs="Arial"/>
          <w:b/>
          <w:color w:val="5F497A"/>
          <w:sz w:val="28"/>
        </w:rPr>
        <w:t>Large Items</w:t>
      </w:r>
    </w:p>
    <w:p w:rsidR="00457576" w:rsidRDefault="00C70E0D">
      <w:pPr>
        <w:spacing w:after="0" w:line="240" w:lineRule="auto"/>
        <w:jc w:val="both"/>
        <w:rPr>
          <w:rFonts w:ascii="Arial" w:eastAsia="Arial" w:hAnsi="Arial" w:cs="Arial"/>
          <w:sz w:val="24"/>
        </w:rPr>
      </w:pPr>
      <w:r>
        <w:rPr>
          <w:rFonts w:ascii="Arial" w:eastAsia="Arial" w:hAnsi="Arial" w:cs="Arial"/>
          <w:color w:val="5F497A"/>
          <w:sz w:val="24"/>
        </w:rPr>
        <w:t>We intend, once again to accept large items of equipment for sale at the hall, by large we mean: -</w:t>
      </w:r>
    </w:p>
    <w:p w:rsidR="00457576" w:rsidRDefault="00C70E0D">
      <w:pPr>
        <w:numPr>
          <w:ilvl w:val="0"/>
          <w:numId w:val="18"/>
        </w:numPr>
        <w:tabs>
          <w:tab w:val="left" w:pos="780"/>
        </w:tabs>
        <w:spacing w:after="0" w:line="240" w:lineRule="auto"/>
        <w:ind w:left="780" w:hanging="360"/>
        <w:jc w:val="both"/>
        <w:rPr>
          <w:rFonts w:ascii="Arial" w:eastAsia="Arial" w:hAnsi="Arial" w:cs="Arial"/>
          <w:color w:val="5F497A"/>
          <w:sz w:val="24"/>
        </w:rPr>
      </w:pPr>
      <w:r>
        <w:rPr>
          <w:rFonts w:ascii="Arial" w:eastAsia="Arial" w:hAnsi="Arial" w:cs="Arial"/>
          <w:color w:val="5F497A"/>
          <w:sz w:val="24"/>
        </w:rPr>
        <w:t>Folding Travel Cots</w:t>
      </w:r>
    </w:p>
    <w:p w:rsidR="00457576" w:rsidRDefault="00C70E0D">
      <w:pPr>
        <w:numPr>
          <w:ilvl w:val="0"/>
          <w:numId w:val="18"/>
        </w:numPr>
        <w:tabs>
          <w:tab w:val="left" w:pos="780"/>
        </w:tabs>
        <w:spacing w:after="0" w:line="240" w:lineRule="auto"/>
        <w:ind w:left="780" w:hanging="360"/>
        <w:jc w:val="both"/>
        <w:rPr>
          <w:rFonts w:ascii="Arial" w:eastAsia="Arial" w:hAnsi="Arial" w:cs="Arial"/>
          <w:color w:val="5F497A"/>
          <w:sz w:val="24"/>
        </w:rPr>
      </w:pPr>
      <w:r>
        <w:rPr>
          <w:rFonts w:ascii="Arial" w:eastAsia="Arial" w:hAnsi="Arial" w:cs="Arial"/>
          <w:color w:val="5F497A"/>
          <w:sz w:val="24"/>
        </w:rPr>
        <w:t>Folding High Chairs</w:t>
      </w:r>
    </w:p>
    <w:p w:rsidR="00457576" w:rsidRDefault="00C70E0D">
      <w:pPr>
        <w:numPr>
          <w:ilvl w:val="0"/>
          <w:numId w:val="18"/>
        </w:numPr>
        <w:tabs>
          <w:tab w:val="left" w:pos="780"/>
        </w:tabs>
        <w:spacing w:after="0" w:line="240" w:lineRule="auto"/>
        <w:ind w:left="780" w:hanging="360"/>
        <w:jc w:val="both"/>
        <w:rPr>
          <w:rFonts w:ascii="Arial" w:eastAsia="Arial" w:hAnsi="Arial" w:cs="Arial"/>
          <w:color w:val="5F497A"/>
          <w:sz w:val="24"/>
        </w:rPr>
      </w:pPr>
      <w:r>
        <w:rPr>
          <w:rFonts w:ascii="Arial" w:eastAsia="Arial" w:hAnsi="Arial" w:cs="Arial"/>
          <w:color w:val="5F497A"/>
          <w:sz w:val="24"/>
        </w:rPr>
        <w:t>Folding Buggies and pushchairs conforming to BS 7409 and with safety notices and instructions</w:t>
      </w:r>
    </w:p>
    <w:p w:rsidR="00457576" w:rsidRDefault="00C70E0D">
      <w:pPr>
        <w:numPr>
          <w:ilvl w:val="0"/>
          <w:numId w:val="18"/>
        </w:numPr>
        <w:tabs>
          <w:tab w:val="left" w:pos="780"/>
        </w:tabs>
        <w:spacing w:after="0" w:line="240" w:lineRule="auto"/>
        <w:ind w:left="780" w:hanging="360"/>
        <w:jc w:val="both"/>
        <w:rPr>
          <w:rFonts w:ascii="Arial" w:eastAsia="Arial" w:hAnsi="Arial" w:cs="Arial"/>
          <w:color w:val="5F497A"/>
          <w:sz w:val="24"/>
        </w:rPr>
      </w:pPr>
      <w:r>
        <w:rPr>
          <w:rFonts w:ascii="Arial" w:eastAsia="Arial" w:hAnsi="Arial" w:cs="Arial"/>
          <w:color w:val="5F497A"/>
          <w:sz w:val="24"/>
        </w:rPr>
        <w:t>Cots (dismantled and all pieces taped together)</w:t>
      </w:r>
    </w:p>
    <w:p w:rsidR="00457576" w:rsidRDefault="00C70E0D">
      <w:pPr>
        <w:numPr>
          <w:ilvl w:val="0"/>
          <w:numId w:val="18"/>
        </w:numPr>
        <w:tabs>
          <w:tab w:val="left" w:pos="780"/>
        </w:tabs>
        <w:spacing w:after="0" w:line="240" w:lineRule="auto"/>
        <w:ind w:left="780" w:hanging="360"/>
        <w:jc w:val="both"/>
        <w:rPr>
          <w:rFonts w:ascii="Arial" w:eastAsia="Arial" w:hAnsi="Arial" w:cs="Arial"/>
          <w:color w:val="5F497A"/>
          <w:sz w:val="24"/>
        </w:rPr>
      </w:pPr>
      <w:r>
        <w:rPr>
          <w:rFonts w:ascii="Arial" w:eastAsia="Arial" w:hAnsi="Arial" w:cs="Arial"/>
          <w:color w:val="5F497A"/>
          <w:sz w:val="24"/>
        </w:rPr>
        <w:t>Playpens (folded or dismantled and taped together)</w:t>
      </w:r>
    </w:p>
    <w:p w:rsidR="00457576" w:rsidRDefault="00C70E0D">
      <w:pPr>
        <w:numPr>
          <w:ilvl w:val="0"/>
          <w:numId w:val="18"/>
        </w:numPr>
        <w:tabs>
          <w:tab w:val="left" w:pos="780"/>
        </w:tabs>
        <w:spacing w:after="0" w:line="240" w:lineRule="auto"/>
        <w:ind w:left="780" w:hanging="360"/>
        <w:jc w:val="both"/>
        <w:rPr>
          <w:rFonts w:ascii="Arial" w:eastAsia="Arial" w:hAnsi="Arial" w:cs="Arial"/>
          <w:color w:val="5F497A"/>
          <w:sz w:val="24"/>
        </w:rPr>
      </w:pPr>
      <w:r>
        <w:rPr>
          <w:rFonts w:ascii="Arial" w:eastAsia="Arial" w:hAnsi="Arial" w:cs="Arial"/>
          <w:color w:val="5F497A"/>
          <w:sz w:val="24"/>
        </w:rPr>
        <w:lastRenderedPageBreak/>
        <w:t>Baths</w:t>
      </w:r>
    </w:p>
    <w:p w:rsidR="00457576" w:rsidRDefault="00C70E0D">
      <w:pPr>
        <w:numPr>
          <w:ilvl w:val="0"/>
          <w:numId w:val="18"/>
        </w:numPr>
        <w:tabs>
          <w:tab w:val="left" w:pos="780"/>
        </w:tabs>
        <w:spacing w:after="0" w:line="240" w:lineRule="auto"/>
        <w:ind w:left="780" w:hanging="360"/>
        <w:jc w:val="both"/>
        <w:rPr>
          <w:rFonts w:ascii="Arial" w:eastAsia="Arial" w:hAnsi="Arial" w:cs="Arial"/>
          <w:color w:val="5F497A"/>
          <w:sz w:val="24"/>
        </w:rPr>
      </w:pPr>
      <w:r>
        <w:rPr>
          <w:rFonts w:ascii="Arial" w:eastAsia="Arial" w:hAnsi="Arial" w:cs="Arial"/>
          <w:color w:val="5F497A"/>
          <w:sz w:val="24"/>
        </w:rPr>
        <w:t>Cradles (dismantled and all pieces taped together)</w:t>
      </w:r>
    </w:p>
    <w:p w:rsidR="00457576" w:rsidRDefault="00457576">
      <w:pPr>
        <w:spacing w:after="0" w:line="240" w:lineRule="auto"/>
        <w:jc w:val="both"/>
        <w:rPr>
          <w:rFonts w:ascii="Arial" w:eastAsia="Arial" w:hAnsi="Arial" w:cs="Arial"/>
          <w:sz w:val="24"/>
        </w:rPr>
      </w:pPr>
    </w:p>
    <w:p w:rsidR="00457576" w:rsidRDefault="00457576">
      <w:pPr>
        <w:spacing w:after="0" w:line="240" w:lineRule="auto"/>
        <w:jc w:val="both"/>
        <w:rPr>
          <w:rFonts w:ascii="Arial" w:eastAsia="Arial" w:hAnsi="Arial" w:cs="Arial"/>
          <w:sz w:val="24"/>
        </w:rPr>
      </w:pPr>
    </w:p>
    <w:p w:rsidR="00457576" w:rsidRDefault="00C70E0D">
      <w:pPr>
        <w:spacing w:after="0" w:line="240" w:lineRule="auto"/>
        <w:jc w:val="both"/>
        <w:rPr>
          <w:rFonts w:ascii="Arial" w:eastAsia="Arial" w:hAnsi="Arial" w:cs="Arial"/>
          <w:b/>
          <w:sz w:val="28"/>
          <w:u w:val="single"/>
        </w:rPr>
      </w:pPr>
      <w:r>
        <w:rPr>
          <w:rFonts w:ascii="Arial" w:eastAsia="Arial" w:hAnsi="Arial" w:cs="Arial"/>
          <w:b/>
          <w:color w:val="5F497A"/>
          <w:sz w:val="28"/>
          <w:u w:val="single"/>
        </w:rPr>
        <w:t>6.   DISCLAIMER</w:t>
      </w:r>
    </w:p>
    <w:p w:rsidR="00457576" w:rsidRDefault="00457576">
      <w:pPr>
        <w:spacing w:after="0" w:line="240" w:lineRule="auto"/>
        <w:jc w:val="both"/>
        <w:rPr>
          <w:rFonts w:ascii="Arial" w:eastAsia="Arial" w:hAnsi="Arial" w:cs="Arial"/>
          <w:b/>
          <w:sz w:val="28"/>
          <w:u w:val="single"/>
        </w:rPr>
      </w:pPr>
    </w:p>
    <w:p w:rsidR="00457576" w:rsidRDefault="00C70E0D">
      <w:pPr>
        <w:spacing w:after="0" w:line="240" w:lineRule="auto"/>
        <w:jc w:val="both"/>
        <w:rPr>
          <w:rFonts w:ascii="Arial" w:eastAsia="Arial" w:hAnsi="Arial" w:cs="Arial"/>
          <w:sz w:val="24"/>
        </w:rPr>
      </w:pPr>
      <w:r>
        <w:rPr>
          <w:rFonts w:ascii="Arial" w:eastAsia="Arial" w:hAnsi="Arial" w:cs="Arial"/>
          <w:color w:val="5F497A"/>
          <w:sz w:val="24"/>
        </w:rPr>
        <w:t>Although every care will be taken with the security of your sale goods, the NCT c</w:t>
      </w:r>
      <w:r>
        <w:rPr>
          <w:rFonts w:ascii="Arial" w:eastAsia="Arial" w:hAnsi="Arial" w:cs="Arial"/>
          <w:color w:val="5F497A"/>
          <w:sz w:val="24"/>
        </w:rPr>
        <w:t>annot accept responsibility for labels that become detached and lost, or for lost and damaged items.  All items are left at the owners’ risk.</w:t>
      </w:r>
    </w:p>
    <w:p w:rsidR="00457576" w:rsidRDefault="00457576">
      <w:pPr>
        <w:spacing w:after="0" w:line="240" w:lineRule="auto"/>
        <w:jc w:val="both"/>
        <w:rPr>
          <w:rFonts w:ascii="Arial" w:eastAsia="Arial" w:hAnsi="Arial" w:cs="Arial"/>
          <w:sz w:val="24"/>
        </w:rPr>
      </w:pPr>
    </w:p>
    <w:p w:rsidR="00457576" w:rsidRDefault="00457576">
      <w:pPr>
        <w:spacing w:after="0" w:line="240" w:lineRule="auto"/>
        <w:jc w:val="both"/>
        <w:rPr>
          <w:rFonts w:ascii="Arial" w:eastAsia="Arial" w:hAnsi="Arial" w:cs="Arial"/>
          <w:sz w:val="24"/>
        </w:rPr>
      </w:pPr>
    </w:p>
    <w:p w:rsidR="00457576" w:rsidRDefault="00C70E0D">
      <w:pPr>
        <w:spacing w:after="0" w:line="240" w:lineRule="auto"/>
        <w:jc w:val="both"/>
        <w:rPr>
          <w:rFonts w:ascii="Arial" w:eastAsia="Arial" w:hAnsi="Arial" w:cs="Arial"/>
          <w:b/>
          <w:sz w:val="24"/>
        </w:rPr>
      </w:pPr>
      <w:r>
        <w:rPr>
          <w:rFonts w:ascii="Arial" w:eastAsia="Arial" w:hAnsi="Arial" w:cs="Arial"/>
          <w:b/>
          <w:color w:val="5F497A"/>
          <w:sz w:val="24"/>
          <w:shd w:val="clear" w:color="auto" w:fill="FFFF00"/>
        </w:rPr>
        <w:t>THANK YOU VERY MUCH FOR DECIDING TO BECOME A VENDOR AND WE WOULD APPRECIATE ANY PUBLICITY YOU CAN PROVIDE FOR TH</w:t>
      </w:r>
      <w:r>
        <w:rPr>
          <w:rFonts w:ascii="Arial" w:eastAsia="Arial" w:hAnsi="Arial" w:cs="Arial"/>
          <w:b/>
          <w:color w:val="5F497A"/>
          <w:sz w:val="24"/>
          <w:shd w:val="clear" w:color="auto" w:fill="FFFF00"/>
        </w:rPr>
        <w:t>IS EVENT</w:t>
      </w:r>
      <w:r>
        <w:rPr>
          <w:rFonts w:ascii="Arial" w:eastAsia="Arial" w:hAnsi="Arial" w:cs="Arial"/>
          <w:b/>
          <w:color w:val="5F497A"/>
          <w:sz w:val="24"/>
        </w:rPr>
        <w:t>.</w:t>
      </w:r>
    </w:p>
    <w:p w:rsidR="00457576" w:rsidRDefault="00457576">
      <w:pPr>
        <w:spacing w:after="0" w:line="240" w:lineRule="auto"/>
        <w:jc w:val="both"/>
        <w:rPr>
          <w:rFonts w:ascii="Arial" w:eastAsia="Arial" w:hAnsi="Arial" w:cs="Arial"/>
          <w:b/>
          <w:sz w:val="24"/>
        </w:rPr>
      </w:pPr>
    </w:p>
    <w:p w:rsidR="00457576" w:rsidRDefault="00457576">
      <w:pPr>
        <w:spacing w:after="0" w:line="240" w:lineRule="auto"/>
        <w:jc w:val="both"/>
        <w:rPr>
          <w:rFonts w:ascii="Arial" w:eastAsia="Arial" w:hAnsi="Arial" w:cs="Arial"/>
          <w:b/>
          <w:sz w:val="24"/>
        </w:rPr>
      </w:pPr>
      <w:bookmarkStart w:id="0" w:name="_GoBack"/>
      <w:bookmarkEnd w:id="0"/>
    </w:p>
    <w:sectPr w:rsidR="00457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319"/>
    <w:multiLevelType w:val="multilevel"/>
    <w:tmpl w:val="BB4C0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A4B76"/>
    <w:multiLevelType w:val="multilevel"/>
    <w:tmpl w:val="55921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D4995"/>
    <w:multiLevelType w:val="multilevel"/>
    <w:tmpl w:val="17B27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918E8"/>
    <w:multiLevelType w:val="multilevel"/>
    <w:tmpl w:val="772A2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290518"/>
    <w:multiLevelType w:val="multilevel"/>
    <w:tmpl w:val="13CA9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591C4A"/>
    <w:multiLevelType w:val="multilevel"/>
    <w:tmpl w:val="04021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87918"/>
    <w:multiLevelType w:val="multilevel"/>
    <w:tmpl w:val="D256D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6F1B7D"/>
    <w:multiLevelType w:val="multilevel"/>
    <w:tmpl w:val="91D2B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67C66"/>
    <w:multiLevelType w:val="multilevel"/>
    <w:tmpl w:val="44864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9714F2"/>
    <w:multiLevelType w:val="multilevel"/>
    <w:tmpl w:val="9196A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C4A9F"/>
    <w:multiLevelType w:val="multilevel"/>
    <w:tmpl w:val="DAFA5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DD6731"/>
    <w:multiLevelType w:val="multilevel"/>
    <w:tmpl w:val="0C60F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7D50B7"/>
    <w:multiLevelType w:val="multilevel"/>
    <w:tmpl w:val="8C12F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F82F7D"/>
    <w:multiLevelType w:val="multilevel"/>
    <w:tmpl w:val="0FFA2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0E789F"/>
    <w:multiLevelType w:val="multilevel"/>
    <w:tmpl w:val="5BD69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D2168A"/>
    <w:multiLevelType w:val="multilevel"/>
    <w:tmpl w:val="C4F6B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D300C4"/>
    <w:multiLevelType w:val="multilevel"/>
    <w:tmpl w:val="0E5E7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3D1675"/>
    <w:multiLevelType w:val="multilevel"/>
    <w:tmpl w:val="5B342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3"/>
  </w:num>
  <w:num w:numId="4">
    <w:abstractNumId w:val="9"/>
  </w:num>
  <w:num w:numId="5">
    <w:abstractNumId w:val="6"/>
  </w:num>
  <w:num w:numId="6">
    <w:abstractNumId w:val="12"/>
  </w:num>
  <w:num w:numId="7">
    <w:abstractNumId w:val="10"/>
  </w:num>
  <w:num w:numId="8">
    <w:abstractNumId w:val="2"/>
  </w:num>
  <w:num w:numId="9">
    <w:abstractNumId w:val="7"/>
  </w:num>
  <w:num w:numId="10">
    <w:abstractNumId w:val="4"/>
  </w:num>
  <w:num w:numId="11">
    <w:abstractNumId w:val="17"/>
  </w:num>
  <w:num w:numId="12">
    <w:abstractNumId w:val="8"/>
  </w:num>
  <w:num w:numId="13">
    <w:abstractNumId w:val="16"/>
  </w:num>
  <w:num w:numId="14">
    <w:abstractNumId w:val="11"/>
  </w:num>
  <w:num w:numId="15">
    <w:abstractNumId w:val="13"/>
  </w:num>
  <w:num w:numId="16">
    <w:abstractNumId w:val="0"/>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76"/>
    <w:rsid w:val="0033128E"/>
    <w:rsid w:val="00457576"/>
    <w:rsid w:val="00C7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alledproduct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dcterms:created xsi:type="dcterms:W3CDTF">2016-06-22T20:57:00Z</dcterms:created>
  <dcterms:modified xsi:type="dcterms:W3CDTF">2016-06-22T21:00:00Z</dcterms:modified>
</cp:coreProperties>
</file>