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4245" w14:textId="445499C6" w:rsidR="0082242E" w:rsidRDefault="0082242E" w:rsidP="00BA74FD">
      <w:pPr>
        <w:spacing w:after="200" w:line="273" w:lineRule="auto"/>
        <w:rPr>
          <w:rFonts w:ascii="Arial" w:hAnsi="Arial" w:cs="Arial"/>
          <w:b/>
          <w:bCs/>
        </w:rPr>
      </w:pPr>
      <w:r w:rsidRPr="0082242E">
        <w:rPr>
          <w:noProof/>
          <w:lang w:val="en-US" w:eastAsia="en-US"/>
        </w:rPr>
        <w:drawing>
          <wp:anchor distT="0" distB="0" distL="114300" distR="114300" simplePos="0" relativeHeight="251661824" behindDoc="0" locked="0" layoutInCell="1" allowOverlap="1" wp14:anchorId="37BFD19A" wp14:editId="6DFC82C2">
            <wp:simplePos x="0" y="0"/>
            <wp:positionH relativeFrom="column">
              <wp:posOffset>0</wp:posOffset>
            </wp:positionH>
            <wp:positionV relativeFrom="paragraph">
              <wp:posOffset>0</wp:posOffset>
            </wp:positionV>
            <wp:extent cx="2489200" cy="2743200"/>
            <wp:effectExtent l="0" t="0" r="0" b="0"/>
            <wp:wrapThrough wrapText="bothSides">
              <wp:wrapPolygon edited="0">
                <wp:start x="0" y="0"/>
                <wp:lineTo x="0" y="21400"/>
                <wp:lineTo x="21380" y="21400"/>
                <wp:lineTo x="213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A0E35" w14:textId="77777777" w:rsidR="0082242E" w:rsidRDefault="0082242E" w:rsidP="00BA74FD">
      <w:pPr>
        <w:spacing w:after="200" w:line="273" w:lineRule="auto"/>
        <w:rPr>
          <w:rFonts w:ascii="Arial" w:hAnsi="Arial" w:cs="Arial"/>
          <w:b/>
          <w:bCs/>
        </w:rPr>
      </w:pPr>
    </w:p>
    <w:p w14:paraId="09734FA9" w14:textId="77777777" w:rsidR="0082242E" w:rsidRDefault="0082242E" w:rsidP="00BA74FD">
      <w:pPr>
        <w:spacing w:after="200" w:line="273" w:lineRule="auto"/>
        <w:rPr>
          <w:rFonts w:ascii="Arial" w:hAnsi="Arial" w:cs="Arial"/>
          <w:b/>
          <w:bCs/>
        </w:rPr>
      </w:pPr>
    </w:p>
    <w:p w14:paraId="27C3BD65" w14:textId="77777777" w:rsidR="0082242E" w:rsidRDefault="0082242E" w:rsidP="00BA74FD">
      <w:pPr>
        <w:spacing w:after="200" w:line="273" w:lineRule="auto"/>
        <w:rPr>
          <w:rFonts w:ascii="Arial" w:hAnsi="Arial" w:cs="Arial"/>
          <w:b/>
          <w:bCs/>
        </w:rPr>
      </w:pPr>
    </w:p>
    <w:p w14:paraId="1B458B9C" w14:textId="77777777" w:rsidR="0082242E" w:rsidRDefault="0082242E" w:rsidP="00BA74FD">
      <w:pPr>
        <w:spacing w:after="200" w:line="273" w:lineRule="auto"/>
        <w:rPr>
          <w:rFonts w:ascii="Arial" w:hAnsi="Arial" w:cs="Arial"/>
          <w:b/>
          <w:bCs/>
        </w:rPr>
      </w:pPr>
    </w:p>
    <w:p w14:paraId="560990D3" w14:textId="77777777" w:rsidR="0082242E" w:rsidRDefault="0082242E" w:rsidP="00BA74FD">
      <w:pPr>
        <w:spacing w:after="200" w:line="273" w:lineRule="auto"/>
        <w:rPr>
          <w:rFonts w:ascii="Arial" w:hAnsi="Arial" w:cs="Arial"/>
          <w:b/>
          <w:bCs/>
        </w:rPr>
      </w:pPr>
    </w:p>
    <w:p w14:paraId="4805CE7C" w14:textId="77777777" w:rsidR="0082242E" w:rsidRDefault="0082242E" w:rsidP="00BA74FD">
      <w:pPr>
        <w:spacing w:after="200" w:line="273" w:lineRule="auto"/>
        <w:rPr>
          <w:rFonts w:ascii="Arial" w:hAnsi="Arial" w:cs="Arial"/>
          <w:b/>
          <w:bCs/>
        </w:rPr>
      </w:pPr>
    </w:p>
    <w:p w14:paraId="21CF511A" w14:textId="77777777" w:rsidR="0082242E" w:rsidRDefault="0082242E" w:rsidP="00BA74FD">
      <w:pPr>
        <w:spacing w:after="200" w:line="273" w:lineRule="auto"/>
        <w:rPr>
          <w:rFonts w:ascii="Arial" w:hAnsi="Arial" w:cs="Arial"/>
          <w:b/>
          <w:bCs/>
        </w:rPr>
      </w:pPr>
    </w:p>
    <w:p w14:paraId="536BE9D7" w14:textId="77777777" w:rsidR="00C33751" w:rsidRDefault="00C33751" w:rsidP="001A047F">
      <w:pPr>
        <w:pStyle w:val="BodyText"/>
        <w:rPr>
          <w:rFonts w:ascii="Arial" w:hAnsi="Arial" w:cs="Arial"/>
          <w:b w:val="0"/>
          <w:bCs w:val="0"/>
          <w:sz w:val="20"/>
          <w:szCs w:val="20"/>
        </w:rPr>
      </w:pPr>
    </w:p>
    <w:p w14:paraId="0E7929B0" w14:textId="77777777" w:rsidR="00E20D27" w:rsidRDefault="00E20D27" w:rsidP="001A047F">
      <w:pPr>
        <w:pStyle w:val="BodyText"/>
        <w:rPr>
          <w:rFonts w:ascii="Arial" w:hAnsi="Arial" w:cs="Arial"/>
          <w:b w:val="0"/>
          <w:bCs w:val="0"/>
          <w:sz w:val="20"/>
          <w:szCs w:val="20"/>
        </w:rPr>
      </w:pPr>
    </w:p>
    <w:p w14:paraId="2B44DAAA" w14:textId="77777777" w:rsidR="00E20D27" w:rsidRDefault="00E20D27" w:rsidP="001A047F">
      <w:pPr>
        <w:pStyle w:val="BodyText"/>
        <w:rPr>
          <w:rFonts w:ascii="Arial" w:hAnsi="Arial" w:cs="Arial"/>
          <w:b w:val="0"/>
          <w:bCs w:val="0"/>
          <w:sz w:val="20"/>
          <w:szCs w:val="20"/>
        </w:rPr>
      </w:pPr>
    </w:p>
    <w:p w14:paraId="47591415" w14:textId="77777777" w:rsidR="003065E5" w:rsidRDefault="003065E5" w:rsidP="001A047F">
      <w:pPr>
        <w:pStyle w:val="BodyText"/>
        <w:rPr>
          <w:rFonts w:ascii="Arial" w:hAnsi="Arial" w:cs="Arial"/>
          <w:b w:val="0"/>
          <w:bCs w:val="0"/>
          <w:sz w:val="20"/>
          <w:szCs w:val="20"/>
        </w:rPr>
      </w:pPr>
    </w:p>
    <w:p w14:paraId="4C2D6DFC" w14:textId="330E517E" w:rsidR="001A047F" w:rsidRPr="00083A90" w:rsidRDefault="001A047F" w:rsidP="001A047F">
      <w:pPr>
        <w:pStyle w:val="BodyText"/>
        <w:rPr>
          <w:rFonts w:ascii="Arial" w:hAnsi="Arial" w:cs="Arial"/>
          <w:b w:val="0"/>
          <w:bCs w:val="0"/>
          <w:sz w:val="20"/>
          <w:szCs w:val="20"/>
        </w:rPr>
      </w:pPr>
      <w:r w:rsidRPr="00453E0B">
        <w:rPr>
          <w:rFonts w:ascii="Arial" w:hAnsi="Arial" w:cs="Arial"/>
          <w:b w:val="0"/>
          <w:bCs w:val="0"/>
          <w:sz w:val="20"/>
          <w:szCs w:val="20"/>
        </w:rPr>
        <w:t xml:space="preserve">NCT Nearly New Sale is a great way of raising awareness and funds for the work of </w:t>
      </w:r>
      <w:r w:rsidR="00453E0B">
        <w:rPr>
          <w:rFonts w:ascii="Arial" w:hAnsi="Arial" w:cs="Arial"/>
          <w:b w:val="0"/>
          <w:bCs w:val="0"/>
          <w:sz w:val="20"/>
          <w:szCs w:val="20"/>
        </w:rPr>
        <w:t xml:space="preserve">the charity. </w:t>
      </w:r>
    </w:p>
    <w:p w14:paraId="28362CD8" w14:textId="77777777" w:rsidR="00B83305" w:rsidRDefault="00B83305" w:rsidP="001A047F">
      <w:pPr>
        <w:pStyle w:val="BodyText"/>
        <w:rPr>
          <w:rFonts w:ascii="Arial" w:hAnsi="Arial" w:cs="Arial"/>
          <w:b w:val="0"/>
          <w:bCs w:val="0"/>
          <w:sz w:val="20"/>
          <w:szCs w:val="20"/>
        </w:rPr>
      </w:pPr>
    </w:p>
    <w:p w14:paraId="11A6FE62" w14:textId="77777777" w:rsidR="00CB7EA4" w:rsidRPr="00083A90" w:rsidRDefault="00CB7EA4" w:rsidP="001A047F">
      <w:pPr>
        <w:pStyle w:val="BodyText"/>
        <w:rPr>
          <w:rFonts w:ascii="Arial" w:hAnsi="Arial" w:cs="Arial"/>
          <w:b w:val="0"/>
          <w:bCs w:val="0"/>
          <w:sz w:val="20"/>
          <w:szCs w:val="20"/>
        </w:rPr>
      </w:pPr>
    </w:p>
    <w:p w14:paraId="7D391D14" w14:textId="77777777" w:rsidR="001A047F" w:rsidRPr="00083A90" w:rsidRDefault="00C21296" w:rsidP="001A047F">
      <w:pPr>
        <w:rPr>
          <w:rFonts w:ascii="Arial" w:hAnsi="Arial" w:cs="Arial"/>
          <w:b/>
          <w:bCs/>
        </w:rPr>
      </w:pPr>
      <w:r w:rsidRPr="00083A90">
        <w:rPr>
          <w:rFonts w:ascii="Arial" w:hAnsi="Arial" w:cs="Arial"/>
          <w:b/>
          <w:bCs/>
        </w:rPr>
        <w:t>Goods at sales</w:t>
      </w:r>
    </w:p>
    <w:p w14:paraId="131D8B05" w14:textId="1E76FE84" w:rsidR="009D37B1" w:rsidRPr="00083A90" w:rsidRDefault="009D37B1" w:rsidP="001A047F">
      <w:pPr>
        <w:rPr>
          <w:rFonts w:ascii="Arial" w:hAnsi="Arial" w:cs="Arial"/>
        </w:rPr>
      </w:pPr>
      <w:r w:rsidRPr="00083A90">
        <w:rPr>
          <w:rFonts w:ascii="Arial" w:hAnsi="Arial" w:cs="Arial"/>
        </w:rPr>
        <w:t>We sell maternity goods, parenting goods, baby and children’s clothes</w:t>
      </w:r>
      <w:r w:rsidR="00C2790E">
        <w:rPr>
          <w:rFonts w:ascii="Arial" w:hAnsi="Arial" w:cs="Arial"/>
        </w:rPr>
        <w:t xml:space="preserve"> 0-</w:t>
      </w:r>
      <w:r w:rsidR="00052198">
        <w:rPr>
          <w:rFonts w:ascii="Arial" w:hAnsi="Arial" w:cs="Arial"/>
        </w:rPr>
        <w:t>10</w:t>
      </w:r>
      <w:r w:rsidR="00C2790E">
        <w:rPr>
          <w:rFonts w:ascii="Arial" w:hAnsi="Arial" w:cs="Arial"/>
        </w:rPr>
        <w:t xml:space="preserve"> years</w:t>
      </w:r>
      <w:r w:rsidRPr="00083A90">
        <w:rPr>
          <w:rFonts w:ascii="Arial" w:hAnsi="Arial" w:cs="Arial"/>
        </w:rPr>
        <w:t>, toys</w:t>
      </w:r>
      <w:r w:rsidR="00C21296" w:rsidRPr="00083A90">
        <w:rPr>
          <w:rFonts w:ascii="Arial" w:hAnsi="Arial" w:cs="Arial"/>
        </w:rPr>
        <w:t>, books</w:t>
      </w:r>
      <w:r w:rsidRPr="00083A90">
        <w:rPr>
          <w:rFonts w:ascii="Arial" w:hAnsi="Arial" w:cs="Arial"/>
        </w:rPr>
        <w:t xml:space="preserve"> and equipment up to age </w:t>
      </w:r>
      <w:r w:rsidR="00052198">
        <w:rPr>
          <w:rFonts w:ascii="Arial" w:hAnsi="Arial" w:cs="Arial"/>
        </w:rPr>
        <w:t>10</w:t>
      </w:r>
      <w:r w:rsidRPr="00083A90">
        <w:rPr>
          <w:rFonts w:ascii="Arial" w:hAnsi="Arial" w:cs="Arial"/>
        </w:rPr>
        <w:t>.</w:t>
      </w:r>
    </w:p>
    <w:p w14:paraId="6F6B07DE" w14:textId="77777777" w:rsidR="00C21296" w:rsidRPr="00083A90" w:rsidRDefault="00C21296" w:rsidP="001A047F">
      <w:pPr>
        <w:rPr>
          <w:rFonts w:ascii="Arial" w:hAnsi="Arial" w:cs="Arial"/>
        </w:rPr>
      </w:pPr>
    </w:p>
    <w:p w14:paraId="7819D3AB" w14:textId="5582296E" w:rsidR="00C21296" w:rsidRPr="00083A90" w:rsidRDefault="00C21296" w:rsidP="001A047F">
      <w:pPr>
        <w:rPr>
          <w:rFonts w:ascii="Arial" w:hAnsi="Arial" w:cs="Arial"/>
        </w:rPr>
      </w:pPr>
      <w:r w:rsidRPr="00083A90">
        <w:rPr>
          <w:rFonts w:ascii="Arial" w:hAnsi="Arial" w:cs="Arial"/>
        </w:rPr>
        <w:t xml:space="preserve">There are a few items we cannot sell, and some restrictions.  These are listed in our Nearly New Sale Principles on our national website. </w:t>
      </w:r>
      <w:r w:rsidR="000B3A1B">
        <w:rPr>
          <w:rFonts w:ascii="Arial" w:hAnsi="Arial" w:cs="Arial"/>
        </w:rPr>
        <w:t xml:space="preserve"> All sellers MUST read</w:t>
      </w:r>
      <w:r w:rsidRPr="00083A90">
        <w:rPr>
          <w:rFonts w:ascii="Arial" w:hAnsi="Arial" w:cs="Arial"/>
        </w:rPr>
        <w:t xml:space="preserve"> and abide by our Nearly New Sale Principles. </w:t>
      </w:r>
    </w:p>
    <w:p w14:paraId="11DA496D" w14:textId="77777777" w:rsidR="009D37B1" w:rsidRDefault="009D37B1" w:rsidP="001A047F">
      <w:pPr>
        <w:rPr>
          <w:rFonts w:ascii="Arial" w:hAnsi="Arial" w:cs="Arial"/>
        </w:rPr>
      </w:pPr>
    </w:p>
    <w:p w14:paraId="7E3F8946" w14:textId="2F461D88" w:rsidR="00BA74FD" w:rsidRDefault="00811588" w:rsidP="001A047F">
      <w:pPr>
        <w:rPr>
          <w:rFonts w:ascii="Arial" w:hAnsi="Arial" w:cs="Arial"/>
        </w:rPr>
      </w:pPr>
      <w:hyperlink r:id="rId7" w:history="1">
        <w:r w:rsidR="00BA74FD" w:rsidRPr="00C56E27">
          <w:rPr>
            <w:rStyle w:val="Hyperlink"/>
            <w:rFonts w:ascii="Arial" w:hAnsi="Arial" w:cs="Arial"/>
          </w:rPr>
          <w:t>https://www.nct.org.uk/get-involved/fundraising-activities/nct-nearly-new-sales/sell-nearly-new-sales</w:t>
        </w:r>
      </w:hyperlink>
    </w:p>
    <w:p w14:paraId="668248D9" w14:textId="77777777" w:rsidR="00BA74FD" w:rsidRDefault="00BA74FD" w:rsidP="001A047F">
      <w:pPr>
        <w:rPr>
          <w:rFonts w:ascii="Arial" w:hAnsi="Arial" w:cs="Arial"/>
        </w:rPr>
      </w:pPr>
    </w:p>
    <w:p w14:paraId="00DD120A" w14:textId="77777777" w:rsidR="00CB7EA4" w:rsidRDefault="00CB7EA4" w:rsidP="001A047F">
      <w:pPr>
        <w:rPr>
          <w:rFonts w:ascii="Arial" w:hAnsi="Arial" w:cs="Arial"/>
        </w:rPr>
      </w:pPr>
    </w:p>
    <w:p w14:paraId="0C97ED61" w14:textId="77777777" w:rsidR="001A047F" w:rsidRPr="00083A90" w:rsidRDefault="00C21296" w:rsidP="001A047F">
      <w:pPr>
        <w:rPr>
          <w:rFonts w:ascii="Arial" w:hAnsi="Arial" w:cs="Arial"/>
          <w:b/>
        </w:rPr>
      </w:pPr>
      <w:r w:rsidRPr="00083A90">
        <w:rPr>
          <w:rFonts w:ascii="Arial" w:hAnsi="Arial" w:cs="Arial"/>
          <w:b/>
        </w:rPr>
        <w:t>Hints and Tips</w:t>
      </w:r>
    </w:p>
    <w:p w14:paraId="3B7A56FD" w14:textId="1758FAA5" w:rsidR="00C21296" w:rsidRPr="00083A90" w:rsidRDefault="00C21296" w:rsidP="001A047F">
      <w:pPr>
        <w:rPr>
          <w:rFonts w:ascii="Arial" w:hAnsi="Arial" w:cs="Arial"/>
        </w:rPr>
      </w:pPr>
      <w:r w:rsidRPr="00083A90">
        <w:rPr>
          <w:rFonts w:ascii="Arial" w:hAnsi="Arial" w:cs="Arial"/>
        </w:rPr>
        <w:t xml:space="preserve">Clothing tends to sell better if it is in the current season.  E.g. winter coats do not always sell well in </w:t>
      </w:r>
      <w:r w:rsidR="00980F3D">
        <w:rPr>
          <w:rFonts w:ascii="Arial" w:hAnsi="Arial" w:cs="Arial"/>
        </w:rPr>
        <w:t>April/May</w:t>
      </w:r>
      <w:r w:rsidRPr="00083A90">
        <w:rPr>
          <w:rFonts w:ascii="Arial" w:hAnsi="Arial" w:cs="Arial"/>
        </w:rPr>
        <w:t xml:space="preserve">. </w:t>
      </w:r>
    </w:p>
    <w:p w14:paraId="5F67FCF4" w14:textId="77777777" w:rsidR="001A047F" w:rsidRPr="00083A90" w:rsidRDefault="001A047F" w:rsidP="001A047F">
      <w:pPr>
        <w:rPr>
          <w:rFonts w:ascii="Arial" w:hAnsi="Arial" w:cs="Arial"/>
        </w:rPr>
      </w:pPr>
      <w:r w:rsidRPr="00083A90">
        <w:rPr>
          <w:rFonts w:ascii="Arial" w:hAnsi="Arial" w:cs="Arial"/>
        </w:rPr>
        <w:t> </w:t>
      </w:r>
    </w:p>
    <w:p w14:paraId="335FFCB3" w14:textId="3763B00D" w:rsidR="001A047F" w:rsidRDefault="001A047F" w:rsidP="001A047F">
      <w:pPr>
        <w:rPr>
          <w:rFonts w:ascii="Arial" w:hAnsi="Arial" w:cs="Arial"/>
        </w:rPr>
      </w:pPr>
      <w:r w:rsidRPr="00083A90">
        <w:rPr>
          <w:rFonts w:ascii="Arial" w:hAnsi="Arial" w:cs="Arial"/>
        </w:rPr>
        <w:t xml:space="preserve">This is a Nearly New Sale - if items are in poor </w:t>
      </w:r>
      <w:proofErr w:type="gramStart"/>
      <w:r w:rsidRPr="00083A90">
        <w:rPr>
          <w:rFonts w:ascii="Arial" w:hAnsi="Arial" w:cs="Arial"/>
        </w:rPr>
        <w:t>condition</w:t>
      </w:r>
      <w:proofErr w:type="gramEnd"/>
      <w:r w:rsidRPr="00083A90">
        <w:rPr>
          <w:rFonts w:ascii="Arial" w:hAnsi="Arial" w:cs="Arial"/>
        </w:rPr>
        <w:t xml:space="preserve"> they will put buyers off and we reserve the right </w:t>
      </w:r>
      <w:r w:rsidR="00C21296" w:rsidRPr="00083A90">
        <w:rPr>
          <w:rFonts w:ascii="Arial" w:hAnsi="Arial" w:cs="Arial"/>
        </w:rPr>
        <w:t>to remove them from the Sale.</w:t>
      </w:r>
    </w:p>
    <w:p w14:paraId="0665B42C" w14:textId="77777777" w:rsidR="00C33751" w:rsidRDefault="00C33751" w:rsidP="001A047F">
      <w:pPr>
        <w:rPr>
          <w:rFonts w:ascii="Arial" w:hAnsi="Arial" w:cs="Arial"/>
        </w:rPr>
      </w:pPr>
    </w:p>
    <w:p w14:paraId="70127D16" w14:textId="7187565A" w:rsidR="0031709E" w:rsidRPr="00083A90" w:rsidRDefault="0023034F" w:rsidP="001A047F">
      <w:pPr>
        <w:rPr>
          <w:rFonts w:ascii="Arial" w:hAnsi="Arial" w:cs="Arial"/>
        </w:rPr>
      </w:pPr>
      <w:r>
        <w:rPr>
          <w:rFonts w:ascii="Arial" w:hAnsi="Arial" w:cs="Arial"/>
        </w:rPr>
        <w:t>Please make sure items are clean and stain free.</w:t>
      </w:r>
    </w:p>
    <w:p w14:paraId="046E33A0" w14:textId="6E3389E8" w:rsidR="001A047F" w:rsidRDefault="001A047F" w:rsidP="001A047F">
      <w:pPr>
        <w:ind w:left="560" w:hanging="560"/>
        <w:rPr>
          <w:rFonts w:ascii="Arial" w:hAnsi="Arial" w:cs="Arial"/>
          <w:b/>
          <w:bCs/>
        </w:rPr>
      </w:pPr>
    </w:p>
    <w:p w14:paraId="4A3E819E" w14:textId="77777777" w:rsidR="00E20D27" w:rsidRDefault="00E20D27" w:rsidP="001A047F">
      <w:pPr>
        <w:ind w:left="560" w:hanging="560"/>
        <w:rPr>
          <w:rFonts w:ascii="Arial" w:hAnsi="Arial" w:cs="Arial"/>
          <w:b/>
          <w:bCs/>
        </w:rPr>
      </w:pPr>
    </w:p>
    <w:p w14:paraId="12BF3760" w14:textId="77777777" w:rsidR="001A047F" w:rsidRPr="00083A90" w:rsidRDefault="001A047F" w:rsidP="00CB7EA4">
      <w:pPr>
        <w:rPr>
          <w:rFonts w:ascii="Arial" w:hAnsi="Arial" w:cs="Arial"/>
          <w:b/>
          <w:bCs/>
        </w:rPr>
      </w:pPr>
      <w:r w:rsidRPr="00083A90">
        <w:rPr>
          <w:rFonts w:ascii="Arial" w:hAnsi="Arial" w:cs="Arial"/>
          <w:b/>
          <w:bCs/>
        </w:rPr>
        <w:t>How much money can I keep?</w:t>
      </w:r>
    </w:p>
    <w:p w14:paraId="22D06C22" w14:textId="77777777" w:rsidR="00C33751" w:rsidRDefault="00C33751" w:rsidP="001A047F">
      <w:pPr>
        <w:rPr>
          <w:rFonts w:ascii="Arial" w:hAnsi="Arial" w:cs="Arial"/>
        </w:rPr>
      </w:pPr>
    </w:p>
    <w:p w14:paraId="749D7F5F" w14:textId="5AFF5972" w:rsidR="00226CB2" w:rsidRDefault="00C33751" w:rsidP="00C33751">
      <w:pPr>
        <w:rPr>
          <w:rFonts w:ascii="Arial" w:hAnsi="Arial" w:cs="Arial"/>
        </w:rPr>
      </w:pPr>
      <w:r>
        <w:rPr>
          <w:rFonts w:ascii="Arial" w:hAnsi="Arial" w:cs="Arial"/>
        </w:rPr>
        <w:t xml:space="preserve">NCT takes a </w:t>
      </w:r>
      <w:r w:rsidRPr="00083A90">
        <w:rPr>
          <w:rFonts w:ascii="Arial" w:hAnsi="Arial" w:cs="Arial"/>
        </w:rPr>
        <w:t>commission which goes towards the charity’s national work and also to support local mums and dads, preparing them for birth and early parenthood</w:t>
      </w:r>
      <w:r>
        <w:rPr>
          <w:rFonts w:ascii="Arial" w:hAnsi="Arial" w:cs="Arial"/>
        </w:rPr>
        <w:t xml:space="preserve">. Volunteering in our </w:t>
      </w:r>
      <w:r w:rsidR="00E20D27">
        <w:rPr>
          <w:rFonts w:ascii="Arial" w:hAnsi="Arial" w:cs="Arial"/>
        </w:rPr>
        <w:t>sales</w:t>
      </w:r>
      <w:r>
        <w:rPr>
          <w:rFonts w:ascii="Arial" w:hAnsi="Arial" w:cs="Arial"/>
        </w:rPr>
        <w:t xml:space="preserve"> will help the seller to keep more of the sale price for themselves. The details of the percentage of the commission and the discretions for volunteering </w:t>
      </w:r>
      <w:r w:rsidR="00E20D27">
        <w:rPr>
          <w:rFonts w:ascii="Arial" w:hAnsi="Arial" w:cs="Arial"/>
        </w:rPr>
        <w:t>are to be confirmed.</w:t>
      </w:r>
    </w:p>
    <w:p w14:paraId="11175C75" w14:textId="77777777" w:rsidR="00E20D27" w:rsidRDefault="00E20D27" w:rsidP="00C33751">
      <w:pPr>
        <w:rPr>
          <w:rFonts w:ascii="Arial" w:hAnsi="Arial" w:cs="Arial"/>
        </w:rPr>
      </w:pPr>
    </w:p>
    <w:p w14:paraId="1DBB1761" w14:textId="77777777" w:rsidR="00CB7EA4" w:rsidRDefault="00CB7EA4" w:rsidP="001A047F">
      <w:pPr>
        <w:rPr>
          <w:rFonts w:ascii="Arial" w:hAnsi="Arial" w:cs="Arial"/>
          <w:b/>
          <w:bCs/>
        </w:rPr>
      </w:pPr>
    </w:p>
    <w:p w14:paraId="22175714" w14:textId="2D7CA833" w:rsidR="001A047F" w:rsidRPr="00CB7EA4" w:rsidRDefault="001A047F" w:rsidP="001A047F">
      <w:pPr>
        <w:rPr>
          <w:rFonts w:ascii="Arial" w:hAnsi="Arial" w:cs="Arial"/>
        </w:rPr>
      </w:pPr>
      <w:r w:rsidRPr="00083A90">
        <w:rPr>
          <w:rFonts w:ascii="Arial" w:hAnsi="Arial" w:cs="Arial"/>
          <w:b/>
          <w:bCs/>
        </w:rPr>
        <w:t>How should I prepare &amp; price my items?</w:t>
      </w:r>
      <w:r w:rsidRPr="00083A90">
        <w:rPr>
          <w:rFonts w:ascii="Arial" w:hAnsi="Arial" w:cs="Arial"/>
          <w:b/>
          <w:bCs/>
          <w:lang w:val="en-US"/>
        </w:rPr>
        <w:t> </w:t>
      </w:r>
    </w:p>
    <w:p w14:paraId="74746B1C" w14:textId="316CE393" w:rsidR="001A047F" w:rsidRPr="005E5278" w:rsidRDefault="001A047F" w:rsidP="005E5278">
      <w:pPr>
        <w:pStyle w:val="ListParagraph"/>
        <w:numPr>
          <w:ilvl w:val="0"/>
          <w:numId w:val="9"/>
        </w:numPr>
        <w:rPr>
          <w:rFonts w:ascii="Arial" w:hAnsi="Arial" w:cs="Arial"/>
        </w:rPr>
      </w:pPr>
      <w:r w:rsidRPr="005E5278">
        <w:rPr>
          <w:rFonts w:ascii="Arial" w:hAnsi="Arial" w:cs="Arial"/>
        </w:rPr>
        <w:t>Please price items in multiples of 50p. (£1.00, £1.50, £2.00 etc.)</w:t>
      </w:r>
      <w:r w:rsidR="00475829">
        <w:rPr>
          <w:rFonts w:ascii="Arial" w:hAnsi="Arial" w:cs="Arial"/>
        </w:rPr>
        <w:t>.</w:t>
      </w:r>
      <w:r w:rsidR="00A35A3F">
        <w:rPr>
          <w:rFonts w:ascii="Arial" w:hAnsi="Arial" w:cs="Arial"/>
        </w:rPr>
        <w:t xml:space="preserve"> </w:t>
      </w:r>
    </w:p>
    <w:p w14:paraId="313E1100" w14:textId="2618C693" w:rsidR="001A047F" w:rsidRPr="001716EE" w:rsidRDefault="001A047F" w:rsidP="001716EE">
      <w:pPr>
        <w:pStyle w:val="ListParagraph"/>
        <w:numPr>
          <w:ilvl w:val="0"/>
          <w:numId w:val="9"/>
        </w:numPr>
        <w:rPr>
          <w:rFonts w:ascii="Arial" w:hAnsi="Arial" w:cs="Arial"/>
          <w:lang w:val="en-US"/>
        </w:rPr>
      </w:pPr>
      <w:r w:rsidRPr="005E5278">
        <w:rPr>
          <w:rFonts w:ascii="Arial" w:hAnsi="Arial" w:cs="Arial"/>
        </w:rPr>
        <w:t xml:space="preserve">The minimum price is </w:t>
      </w:r>
      <w:r w:rsidR="001716EE">
        <w:rPr>
          <w:rFonts w:ascii="Arial" w:hAnsi="Arial" w:cs="Arial"/>
        </w:rPr>
        <w:t>50p.</w:t>
      </w:r>
      <w:r w:rsidRPr="001716EE">
        <w:rPr>
          <w:rFonts w:ascii="Arial" w:hAnsi="Arial" w:cs="Arial"/>
        </w:rPr>
        <w:t xml:space="preserve"> </w:t>
      </w:r>
    </w:p>
    <w:p w14:paraId="351F0258" w14:textId="66DC2FCC" w:rsidR="001A047F" w:rsidRPr="005E5278" w:rsidRDefault="001A047F" w:rsidP="005E5278">
      <w:pPr>
        <w:pStyle w:val="ListParagraph"/>
        <w:numPr>
          <w:ilvl w:val="0"/>
          <w:numId w:val="9"/>
        </w:numPr>
        <w:rPr>
          <w:rFonts w:ascii="Arial" w:hAnsi="Arial" w:cs="Arial"/>
        </w:rPr>
      </w:pPr>
      <w:r w:rsidRPr="005E5278">
        <w:rPr>
          <w:rFonts w:ascii="Arial" w:hAnsi="Arial" w:cs="Arial"/>
        </w:rPr>
        <w:t>Pricing is up to you but bear in mind that if you price things highly they may not sell.  Many high street outlets are selling clothing very cheaply now, even quality brands, so</w:t>
      </w:r>
      <w:r w:rsidR="006C6077" w:rsidRPr="005E5278">
        <w:rPr>
          <w:rFonts w:ascii="Arial" w:hAnsi="Arial" w:cs="Arial"/>
        </w:rPr>
        <w:t xml:space="preserve"> price your items competitively</w:t>
      </w:r>
      <w:r w:rsidR="00475829">
        <w:rPr>
          <w:rFonts w:ascii="Arial" w:hAnsi="Arial" w:cs="Arial"/>
        </w:rPr>
        <w:t>.</w:t>
      </w:r>
    </w:p>
    <w:p w14:paraId="01A9BF8A" w14:textId="7D7C50AD" w:rsidR="001A047F" w:rsidRPr="005E5278" w:rsidRDefault="001A047F" w:rsidP="005E5278">
      <w:pPr>
        <w:pStyle w:val="ListParagraph"/>
        <w:numPr>
          <w:ilvl w:val="0"/>
          <w:numId w:val="9"/>
        </w:numPr>
        <w:rPr>
          <w:rFonts w:ascii="Arial" w:hAnsi="Arial" w:cs="Arial"/>
          <w:lang w:val="en-US"/>
        </w:rPr>
      </w:pPr>
      <w:r w:rsidRPr="005E5278">
        <w:rPr>
          <w:rFonts w:ascii="Arial" w:hAnsi="Arial" w:cs="Arial"/>
        </w:rPr>
        <w:t xml:space="preserve">Most sellers use the following guidelines: </w:t>
      </w:r>
    </w:p>
    <w:p w14:paraId="4A40E1EC" w14:textId="77777777" w:rsidR="00AE026A" w:rsidRDefault="00AE026A" w:rsidP="005E5278">
      <w:pPr>
        <w:pStyle w:val="ListParagraph"/>
        <w:numPr>
          <w:ilvl w:val="1"/>
          <w:numId w:val="9"/>
        </w:numPr>
        <w:rPr>
          <w:rFonts w:ascii="Arial" w:hAnsi="Arial" w:cs="Arial"/>
        </w:rPr>
      </w:pPr>
      <w:r>
        <w:rPr>
          <w:rFonts w:ascii="Arial" w:hAnsi="Arial" w:cs="Arial"/>
        </w:rPr>
        <w:t xml:space="preserve">Sleepsuits </w:t>
      </w:r>
      <w:r w:rsidR="001A047F" w:rsidRPr="005E5278">
        <w:rPr>
          <w:rFonts w:ascii="Arial" w:hAnsi="Arial" w:cs="Arial"/>
        </w:rPr>
        <w:t>– 50p to £1</w:t>
      </w:r>
      <w:r w:rsidR="006C47BB">
        <w:rPr>
          <w:rFonts w:ascii="Arial" w:hAnsi="Arial" w:cs="Arial"/>
        </w:rPr>
        <w:t>,</w:t>
      </w:r>
      <w:r w:rsidR="001A047F" w:rsidRPr="005E5278">
        <w:rPr>
          <w:rFonts w:ascii="Arial" w:hAnsi="Arial" w:cs="Arial"/>
        </w:rPr>
        <w:t xml:space="preserve">  </w:t>
      </w:r>
    </w:p>
    <w:p w14:paraId="6825D53E" w14:textId="3D6E4459" w:rsidR="001A047F" w:rsidRPr="005E5278" w:rsidRDefault="001A047F" w:rsidP="005E5278">
      <w:pPr>
        <w:pStyle w:val="ListParagraph"/>
        <w:numPr>
          <w:ilvl w:val="1"/>
          <w:numId w:val="9"/>
        </w:numPr>
        <w:rPr>
          <w:rFonts w:ascii="Arial" w:hAnsi="Arial" w:cs="Arial"/>
        </w:rPr>
      </w:pPr>
      <w:r w:rsidRPr="005E5278">
        <w:rPr>
          <w:rFonts w:ascii="Arial" w:hAnsi="Arial" w:cs="Arial"/>
        </w:rPr>
        <w:lastRenderedPageBreak/>
        <w:t>Cardigan/Jumpers - £1 to £3</w:t>
      </w:r>
    </w:p>
    <w:p w14:paraId="37CFC6B4" w14:textId="77777777" w:rsidR="00AE026A" w:rsidRDefault="001A047F" w:rsidP="005E5278">
      <w:pPr>
        <w:pStyle w:val="ListParagraph"/>
        <w:numPr>
          <w:ilvl w:val="1"/>
          <w:numId w:val="9"/>
        </w:numPr>
        <w:rPr>
          <w:rFonts w:ascii="Arial" w:hAnsi="Arial" w:cs="Arial"/>
        </w:rPr>
      </w:pPr>
      <w:r w:rsidRPr="005E5278">
        <w:rPr>
          <w:rFonts w:ascii="Arial" w:hAnsi="Arial" w:cs="Arial"/>
        </w:rPr>
        <w:t>Coats/Jackets - £2 to £5</w:t>
      </w:r>
      <w:r w:rsidR="006C47BB">
        <w:rPr>
          <w:rFonts w:ascii="Arial" w:hAnsi="Arial" w:cs="Arial"/>
        </w:rPr>
        <w:t>,</w:t>
      </w:r>
      <w:r w:rsidRPr="005E5278">
        <w:rPr>
          <w:rFonts w:ascii="Arial" w:hAnsi="Arial" w:cs="Arial"/>
        </w:rPr>
        <w:t xml:space="preserve">  </w:t>
      </w:r>
    </w:p>
    <w:p w14:paraId="0E7289A3" w14:textId="36280189" w:rsidR="001A047F" w:rsidRPr="005E5278" w:rsidRDefault="001A047F" w:rsidP="005E5278">
      <w:pPr>
        <w:pStyle w:val="ListParagraph"/>
        <w:numPr>
          <w:ilvl w:val="1"/>
          <w:numId w:val="9"/>
        </w:numPr>
        <w:rPr>
          <w:rFonts w:ascii="Arial" w:hAnsi="Arial" w:cs="Arial"/>
        </w:rPr>
      </w:pPr>
      <w:r w:rsidRPr="005E5278">
        <w:rPr>
          <w:rFonts w:ascii="Arial" w:hAnsi="Arial" w:cs="Arial"/>
        </w:rPr>
        <w:t>Dresses - £2 to £5</w:t>
      </w:r>
    </w:p>
    <w:p w14:paraId="4FC30D8D" w14:textId="77777777" w:rsidR="00AE026A" w:rsidRDefault="001A047F" w:rsidP="005E5278">
      <w:pPr>
        <w:pStyle w:val="ListParagraph"/>
        <w:numPr>
          <w:ilvl w:val="1"/>
          <w:numId w:val="9"/>
        </w:numPr>
        <w:rPr>
          <w:rFonts w:ascii="Arial" w:hAnsi="Arial" w:cs="Arial"/>
        </w:rPr>
      </w:pPr>
      <w:r w:rsidRPr="005E5278">
        <w:rPr>
          <w:rFonts w:ascii="Arial" w:hAnsi="Arial" w:cs="Arial"/>
        </w:rPr>
        <w:t>Trousers/Jeans - £1 to £4</w:t>
      </w:r>
      <w:r w:rsidR="006C47BB">
        <w:rPr>
          <w:rFonts w:ascii="Arial" w:hAnsi="Arial" w:cs="Arial"/>
        </w:rPr>
        <w:t>,</w:t>
      </w:r>
    </w:p>
    <w:p w14:paraId="5B16F68C" w14:textId="53FA8BE8" w:rsidR="001A047F" w:rsidRPr="005E5278" w:rsidRDefault="001A047F" w:rsidP="005E5278">
      <w:pPr>
        <w:pStyle w:val="ListParagraph"/>
        <w:numPr>
          <w:ilvl w:val="1"/>
          <w:numId w:val="9"/>
        </w:numPr>
        <w:rPr>
          <w:rFonts w:ascii="Arial" w:hAnsi="Arial" w:cs="Arial"/>
        </w:rPr>
      </w:pPr>
      <w:r w:rsidRPr="005E5278">
        <w:rPr>
          <w:rFonts w:ascii="Arial" w:hAnsi="Arial" w:cs="Arial"/>
        </w:rPr>
        <w:t>Shoes/Wellies - £1 to £3</w:t>
      </w:r>
    </w:p>
    <w:p w14:paraId="2DC8762A" w14:textId="77777777" w:rsidR="00AE026A" w:rsidRDefault="00C21296" w:rsidP="005E5278">
      <w:pPr>
        <w:pStyle w:val="ListParagraph"/>
        <w:numPr>
          <w:ilvl w:val="1"/>
          <w:numId w:val="9"/>
        </w:numPr>
        <w:rPr>
          <w:rFonts w:ascii="Arial" w:hAnsi="Arial" w:cs="Arial"/>
        </w:rPr>
      </w:pPr>
      <w:r w:rsidRPr="005E5278">
        <w:rPr>
          <w:rFonts w:ascii="Arial" w:hAnsi="Arial" w:cs="Arial"/>
        </w:rPr>
        <w:t xml:space="preserve">Highchairs £5 upwards, </w:t>
      </w:r>
    </w:p>
    <w:p w14:paraId="1AFD4BE0" w14:textId="4DD63552" w:rsidR="00C21296" w:rsidRPr="005E5278" w:rsidRDefault="00C21296" w:rsidP="005E5278">
      <w:pPr>
        <w:pStyle w:val="ListParagraph"/>
        <w:numPr>
          <w:ilvl w:val="1"/>
          <w:numId w:val="9"/>
        </w:numPr>
        <w:rPr>
          <w:rFonts w:ascii="Arial" w:hAnsi="Arial" w:cs="Arial"/>
        </w:rPr>
      </w:pPr>
      <w:r w:rsidRPr="005E5278">
        <w:rPr>
          <w:rFonts w:ascii="Arial" w:hAnsi="Arial" w:cs="Arial"/>
        </w:rPr>
        <w:t>Stairgates £5 upwards</w:t>
      </w:r>
    </w:p>
    <w:p w14:paraId="3FF236B3" w14:textId="77777777" w:rsidR="00AE026A" w:rsidRDefault="00C21296" w:rsidP="005E5278">
      <w:pPr>
        <w:pStyle w:val="ListParagraph"/>
        <w:numPr>
          <w:ilvl w:val="1"/>
          <w:numId w:val="9"/>
        </w:numPr>
        <w:rPr>
          <w:rFonts w:ascii="Arial" w:hAnsi="Arial" w:cs="Arial"/>
        </w:rPr>
      </w:pPr>
      <w:r w:rsidRPr="005E5278">
        <w:rPr>
          <w:rFonts w:ascii="Arial" w:hAnsi="Arial" w:cs="Arial"/>
        </w:rPr>
        <w:t>Children’s bikes £5 upwards</w:t>
      </w:r>
      <w:r w:rsidR="007224F3" w:rsidRPr="005E5278">
        <w:rPr>
          <w:rFonts w:ascii="Arial" w:hAnsi="Arial" w:cs="Arial"/>
        </w:rPr>
        <w:t>,</w:t>
      </w:r>
    </w:p>
    <w:p w14:paraId="0254A340" w14:textId="1FDA3256" w:rsidR="00C21296" w:rsidRPr="005E5278" w:rsidRDefault="007224F3" w:rsidP="005E5278">
      <w:pPr>
        <w:pStyle w:val="ListParagraph"/>
        <w:numPr>
          <w:ilvl w:val="1"/>
          <w:numId w:val="9"/>
        </w:numPr>
        <w:rPr>
          <w:rFonts w:ascii="Arial" w:hAnsi="Arial" w:cs="Arial"/>
        </w:rPr>
      </w:pPr>
      <w:r w:rsidRPr="005E5278">
        <w:rPr>
          <w:rFonts w:ascii="Arial" w:hAnsi="Arial" w:cs="Arial"/>
        </w:rPr>
        <w:t>Small slide £5</w:t>
      </w:r>
    </w:p>
    <w:p w14:paraId="11B5C682" w14:textId="4842B983" w:rsidR="00CB7EA4" w:rsidRDefault="00CB7EA4" w:rsidP="00CB7EA4">
      <w:pPr>
        <w:rPr>
          <w:rFonts w:ascii="Arial" w:hAnsi="Arial" w:cs="Arial"/>
        </w:rPr>
      </w:pPr>
    </w:p>
    <w:p w14:paraId="42D3BB98" w14:textId="77777777" w:rsidR="00E20D27" w:rsidRPr="00083A90" w:rsidRDefault="00E20D27" w:rsidP="00CB7EA4">
      <w:pPr>
        <w:rPr>
          <w:rFonts w:ascii="Arial" w:hAnsi="Arial" w:cs="Arial"/>
        </w:rPr>
      </w:pPr>
    </w:p>
    <w:p w14:paraId="2E6D553B" w14:textId="77777777" w:rsidR="001A047F" w:rsidRPr="00083A90" w:rsidRDefault="001A047F" w:rsidP="001A047F">
      <w:pPr>
        <w:rPr>
          <w:rFonts w:ascii="Arial" w:hAnsi="Arial" w:cs="Arial"/>
          <w:b/>
          <w:bCs/>
        </w:rPr>
      </w:pPr>
      <w:r w:rsidRPr="00083A90">
        <w:rPr>
          <w:rFonts w:ascii="Arial" w:hAnsi="Arial" w:cs="Arial"/>
          <w:b/>
          <w:bCs/>
        </w:rPr>
        <w:t>How should I label my items?</w:t>
      </w:r>
    </w:p>
    <w:p w14:paraId="336B7AD0" w14:textId="0A29C35B" w:rsidR="001A047F" w:rsidRPr="00083A90" w:rsidRDefault="001A047F" w:rsidP="001A047F">
      <w:pPr>
        <w:spacing w:after="200"/>
        <w:jc w:val="both"/>
        <w:rPr>
          <w:rFonts w:ascii="Arial" w:hAnsi="Arial" w:cs="Arial"/>
        </w:rPr>
      </w:pPr>
      <w:r w:rsidRPr="00083A90">
        <w:rPr>
          <w:rFonts w:ascii="Arial" w:hAnsi="Arial" w:cs="Arial"/>
        </w:rPr>
        <w:t xml:space="preserve">We use a </w:t>
      </w:r>
      <w:proofErr w:type="gramStart"/>
      <w:r w:rsidRPr="00083A90">
        <w:rPr>
          <w:rFonts w:ascii="Arial" w:hAnsi="Arial" w:cs="Arial"/>
        </w:rPr>
        <w:t>two part</w:t>
      </w:r>
      <w:proofErr w:type="gramEnd"/>
      <w:r w:rsidRPr="00083A90">
        <w:rPr>
          <w:rFonts w:ascii="Arial" w:hAnsi="Arial" w:cs="Arial"/>
        </w:rPr>
        <w:t xml:space="preserve"> label system to increase accuracy and speed up payment at the tills.  At the checkout, half the </w:t>
      </w:r>
      <w:r w:rsidR="00760206">
        <w:rPr>
          <w:rFonts w:ascii="Arial" w:hAnsi="Arial" w:cs="Arial"/>
        </w:rPr>
        <w:t xml:space="preserve">label </w:t>
      </w:r>
      <w:r w:rsidRPr="00083A90">
        <w:rPr>
          <w:rFonts w:ascii="Arial" w:hAnsi="Arial" w:cs="Arial"/>
        </w:rPr>
        <w:t>will be cut off and retained and half will remain attached to the item.  Please use the labels provided to mark up your goods before the sale.</w:t>
      </w:r>
    </w:p>
    <w:p w14:paraId="3D53459B" w14:textId="5E2FD791" w:rsidR="007224F3" w:rsidRDefault="001A047F" w:rsidP="001A047F">
      <w:pPr>
        <w:spacing w:after="200"/>
        <w:jc w:val="both"/>
        <w:rPr>
          <w:rFonts w:ascii="Arial" w:hAnsi="Arial" w:cs="Arial"/>
        </w:rPr>
      </w:pPr>
      <w:r w:rsidRPr="00083A90">
        <w:rPr>
          <w:rFonts w:ascii="Arial" w:hAnsi="Arial" w:cs="Arial"/>
        </w:rPr>
        <w:t>Both halves of the label should display the same information.  Please attach just one half of the label to your items - the other half needs to be easily removed at the tills.  Labels need to be attached securely to items (not t</w:t>
      </w:r>
      <w:r w:rsidR="007224F3" w:rsidRPr="00083A90">
        <w:rPr>
          <w:rFonts w:ascii="Arial" w:hAnsi="Arial" w:cs="Arial"/>
        </w:rPr>
        <w:t>o hangars) using safety pins/</w:t>
      </w:r>
      <w:r w:rsidRPr="00083A90">
        <w:rPr>
          <w:rFonts w:ascii="Arial" w:hAnsi="Arial" w:cs="Arial"/>
        </w:rPr>
        <w:t>tape</w:t>
      </w:r>
      <w:r w:rsidR="007224F3" w:rsidRPr="00083A90">
        <w:rPr>
          <w:rFonts w:ascii="Arial" w:hAnsi="Arial" w:cs="Arial"/>
        </w:rPr>
        <w:t>/string/tag gun</w:t>
      </w:r>
      <w:r w:rsidRPr="00083A90">
        <w:rPr>
          <w:rFonts w:ascii="Arial" w:hAnsi="Arial" w:cs="Arial"/>
        </w:rPr>
        <w:t xml:space="preserve">. </w:t>
      </w:r>
      <w:r w:rsidR="007224F3" w:rsidRPr="00083A90">
        <w:rPr>
          <w:rFonts w:ascii="Arial" w:hAnsi="Arial" w:cs="Arial"/>
        </w:rPr>
        <w:t xml:space="preserve"> Please ensure the item is not damaged by the label attachment e.g</w:t>
      </w:r>
      <w:r w:rsidR="006C6077">
        <w:rPr>
          <w:rFonts w:ascii="Arial" w:hAnsi="Arial" w:cs="Arial"/>
        </w:rPr>
        <w:t>.</w:t>
      </w:r>
      <w:r w:rsidR="007224F3" w:rsidRPr="00083A90">
        <w:rPr>
          <w:rFonts w:ascii="Arial" w:hAnsi="Arial" w:cs="Arial"/>
        </w:rPr>
        <w:t xml:space="preserve"> use masking tape for books.</w:t>
      </w:r>
      <w:r w:rsidRPr="00083A90">
        <w:rPr>
          <w:rFonts w:ascii="Arial" w:hAnsi="Arial" w:cs="Arial"/>
        </w:rPr>
        <w:t xml:space="preserve"> </w:t>
      </w:r>
    </w:p>
    <w:p w14:paraId="3DF6A25D" w14:textId="61624B89" w:rsidR="00DA6CF3" w:rsidRPr="00041B15" w:rsidRDefault="00DA6CF3" w:rsidP="001A047F">
      <w:pPr>
        <w:spacing w:after="200"/>
        <w:jc w:val="both"/>
        <w:rPr>
          <w:rFonts w:ascii="Arial" w:hAnsi="Arial" w:cs="Arial"/>
          <w:b/>
          <w:bCs/>
        </w:rPr>
      </w:pPr>
      <w:r w:rsidRPr="00041B15">
        <w:rPr>
          <w:rFonts w:ascii="Arial" w:hAnsi="Arial" w:cs="Arial"/>
          <w:b/>
          <w:bCs/>
        </w:rPr>
        <w:t>Please make sure the labels are not</w:t>
      </w:r>
      <w:r w:rsidR="009D7B70" w:rsidRPr="00041B15">
        <w:rPr>
          <w:rFonts w:ascii="Arial" w:hAnsi="Arial" w:cs="Arial"/>
          <w:b/>
          <w:bCs/>
        </w:rPr>
        <w:t xml:space="preserve"> inside or</w:t>
      </w:r>
      <w:r w:rsidRPr="00041B15">
        <w:rPr>
          <w:rFonts w:ascii="Arial" w:hAnsi="Arial" w:cs="Arial"/>
          <w:b/>
          <w:bCs/>
        </w:rPr>
        <w:t xml:space="preserve"> sealed in bags</w:t>
      </w:r>
      <w:r w:rsidR="0076329B" w:rsidRPr="00041B15">
        <w:rPr>
          <w:rFonts w:ascii="Arial" w:hAnsi="Arial" w:cs="Arial"/>
          <w:b/>
          <w:bCs/>
        </w:rPr>
        <w:t xml:space="preserve"> and</w:t>
      </w:r>
      <w:r w:rsidR="009D7B70" w:rsidRPr="00041B15">
        <w:rPr>
          <w:rFonts w:ascii="Arial" w:hAnsi="Arial" w:cs="Arial"/>
          <w:b/>
          <w:bCs/>
        </w:rPr>
        <w:t xml:space="preserve"> only taped on the top half</w:t>
      </w:r>
      <w:r w:rsidR="0076329B" w:rsidRPr="00041B15">
        <w:rPr>
          <w:rFonts w:ascii="Arial" w:hAnsi="Arial" w:cs="Arial"/>
          <w:b/>
          <w:bCs/>
        </w:rPr>
        <w:t>.</w:t>
      </w:r>
    </w:p>
    <w:p w14:paraId="3EA22ACE" w14:textId="7AC0C3C1" w:rsidR="001A047F" w:rsidRPr="00083A90" w:rsidRDefault="001A047F" w:rsidP="001A047F">
      <w:pPr>
        <w:spacing w:after="200"/>
        <w:jc w:val="both"/>
        <w:rPr>
          <w:rFonts w:ascii="Arial" w:hAnsi="Arial" w:cs="Arial"/>
          <w:b/>
          <w:bCs/>
        </w:rPr>
      </w:pPr>
      <w:r w:rsidRPr="00083A90">
        <w:rPr>
          <w:rFonts w:ascii="Arial" w:hAnsi="Arial" w:cs="Arial"/>
        </w:rPr>
        <w:t xml:space="preserve">For security reasons we do not sell items without a label attached. </w:t>
      </w:r>
      <w:proofErr w:type="gramStart"/>
      <w:r w:rsidRPr="00083A90">
        <w:rPr>
          <w:rFonts w:ascii="Arial" w:hAnsi="Arial" w:cs="Arial"/>
        </w:rPr>
        <w:t>So</w:t>
      </w:r>
      <w:proofErr w:type="gramEnd"/>
      <w:r w:rsidRPr="00083A90">
        <w:rPr>
          <w:rFonts w:ascii="Arial" w:hAnsi="Arial" w:cs="Arial"/>
        </w:rPr>
        <w:t xml:space="preserve"> no label = no sale and the item can only be returned to you if you pick it from the “lost labels” table at the end of the sale.   </w:t>
      </w:r>
      <w:r w:rsidR="00076E5D" w:rsidRPr="00083A90">
        <w:rPr>
          <w:rFonts w:ascii="Arial" w:hAnsi="Arial" w:cs="Arial"/>
        </w:rPr>
        <w:t xml:space="preserve">We do not allow altered labels through the till as we cannot be sure if a buyer has altered the label – so if you make a mistake – use a new label. </w:t>
      </w:r>
    </w:p>
    <w:p w14:paraId="6E50FABF" w14:textId="17522226" w:rsidR="001A047F" w:rsidRPr="00083A90" w:rsidRDefault="000B3A1B" w:rsidP="00C91054">
      <w:pPr>
        <w:widowControl w:val="0"/>
        <w:rPr>
          <w:rFonts w:ascii="Arial" w:hAnsi="Arial" w:cs="Arial"/>
        </w:rPr>
      </w:pPr>
      <w:r>
        <w:rPr>
          <w:rFonts w:ascii="Arial" w:hAnsi="Arial" w:cs="Arial"/>
        </w:rPr>
        <w:t>e</w:t>
      </w:r>
      <w:r w:rsidR="001A047F" w:rsidRPr="00083A90">
        <w:rPr>
          <w:rFonts w:ascii="Arial" w:hAnsi="Arial" w:cs="Arial"/>
        </w:rPr>
        <w:t xml:space="preserve">.g. </w:t>
      </w:r>
    </w:p>
    <w:p w14:paraId="33B07064" w14:textId="5022B5AE" w:rsidR="001A047F" w:rsidRPr="00083A90" w:rsidRDefault="001464FA">
      <w:pPr>
        <w:rPr>
          <w:rFonts w:ascii="Arial" w:hAnsi="Arial" w:cs="Arial"/>
        </w:rPr>
      </w:pPr>
      <w:r w:rsidRPr="00C941FF">
        <w:rPr>
          <w:rFonts w:ascii="Arial" w:hAnsi="Arial" w:cs="Arial"/>
          <w:noProof/>
          <w:color w:val="auto"/>
          <w:kern w:val="0"/>
        </w:rPr>
        <mc:AlternateContent>
          <mc:Choice Requires="wps">
            <w:drawing>
              <wp:anchor distT="36576" distB="36576" distL="36576" distR="36576" simplePos="0" relativeHeight="251663872" behindDoc="0" locked="0" layoutInCell="1" allowOverlap="1" wp14:anchorId="7F378429" wp14:editId="3EAAB1DA">
                <wp:simplePos x="0" y="0"/>
                <wp:positionH relativeFrom="column">
                  <wp:posOffset>325059</wp:posOffset>
                </wp:positionH>
                <wp:positionV relativeFrom="paragraph">
                  <wp:posOffset>306890</wp:posOffset>
                </wp:positionV>
                <wp:extent cx="906780" cy="14300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06780" cy="143002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ctr">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8801627" w14:textId="77777777" w:rsidR="00C941FF" w:rsidRDefault="00C941FF" w:rsidP="001A047F">
                            <w:pPr>
                              <w:rPr>
                                <w:rFonts w:ascii="Arial" w:hAnsi="Arial" w:cs="Arial"/>
                                <w:sz w:val="18"/>
                                <w:szCs w:val="18"/>
                              </w:rPr>
                            </w:pPr>
                            <w:r>
                              <w:rPr>
                                <w:rFonts w:ascii="Arial" w:hAnsi="Arial" w:cs="Arial"/>
                                <w:sz w:val="18"/>
                                <w:szCs w:val="18"/>
                              </w:rPr>
                              <w:t>This side is</w:t>
                            </w:r>
                          </w:p>
                          <w:p w14:paraId="34DE9628" w14:textId="77777777" w:rsidR="00C941FF" w:rsidRDefault="00C941FF" w:rsidP="001A047F">
                            <w:pPr>
                              <w:widowControl w:val="0"/>
                              <w:rPr>
                                <w:rFonts w:ascii="Arial" w:hAnsi="Arial" w:cs="Arial"/>
                                <w:sz w:val="18"/>
                                <w:szCs w:val="18"/>
                              </w:rPr>
                            </w:pPr>
                            <w:r>
                              <w:rPr>
                                <w:rFonts w:ascii="Arial" w:hAnsi="Arial" w:cs="Arial"/>
                                <w:sz w:val="18"/>
                                <w:szCs w:val="18"/>
                              </w:rPr>
                              <w:t>attached to the item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F378429" id="_x0000_t202" coordsize="21600,21600" o:spt="202" path="m,l,21600r21600,l21600,xe">
                <v:stroke joinstyle="miter"/>
                <v:path gradientshapeok="t" o:connecttype="rect"/>
              </v:shapetype>
              <v:shape id="Text Box 16" o:spid="_x0000_s1026" type="#_x0000_t202" style="position:absolute;margin-left:25.6pt;margin-top:24.15pt;width:71.4pt;height:112.6pt;rotation:180;flip:y;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Ns+wEAAOIDAAAOAAAAZHJzL2Uyb0RvYy54bWysU02P0zAQvSPxHyzfaZIuhG7UdLXsahHS&#10;8iHtwt117MYi8Zix26T8+h07pRvghsjBynz4zXsz4/XV2HfsoNAbsDUvFjlnykpojN3V/Ovj3asV&#10;Zz4I24gOrKr5UXl+tXn5Yj24Si2hha5RyAjE+mpwNW9DcFWWedmqXvgFOGUpqAF7EcjEXdagGAi9&#10;77JlnpfZANg4BKm8J+/tFOSbhK+1kuGz1l4F1tWcuIV0Yjq38cw2a1HtULjWyBMN8Q8semEsFT1D&#10;3Yog2B7NX1C9kQgedFhI6DPQ2kiVNJCaIv9DzUMrnEpaqDnendvk/x+s/HT4gsw0NS85s6KnET2q&#10;MbB3MLKijO0ZnK8o68FRXhjJT2NOUr27B/ndMws3rbA7dY0IQ6tEQ/SKeDObXZ1wfATZDh+hoTpi&#10;HyABjRp7hkCzKfJVHj/OdGfct1+VqE2MypL7eJ5ZJCnJeZmXb1cUkRQqXl/k+TINNRNVhI0jcejD&#10;ewU9iz81R9qJVFYc7n2INJ9TYrqFO9N1aS86+5uDEiePSot1uh1FRl2TwjBux1PTttAcSW4SRgTp&#10;kVD1FvAnZwMtXM39j71AxVn3wVLLLsri8g1t6NzAubGdG8JKgqp54Gz6vQlpqyfC19RabZK4SG9i&#10;choILVLSfFr6uKlzO2U9P83NEwAAAP//AwBQSwMEFAAGAAgAAAAhAMVddKDfAAAACQEAAA8AAABk&#10;cnMvZG93bnJldi54bWxMj0FPg0AUhO8m/ofNM/Fi7FKgpSKPhtR4MjFpq/ct+wQi+5ay2xb/vduT&#10;HiczmfmmWE+mF2caXWcZYT6LQBDXVnfcIHzsXx9XIJxXrFVvmRB+yMG6vL0pVK7thbd03vlGhBJ2&#10;uUJovR9yKV3dklFuZgfi4H3Z0Sgf5NhIPapLKDe9jKNoKY3qOCy0aqBNS/X37mQQ3rNq85Itj9tj&#10;6idZ7R/ekvQzQ7y/m6pnEJ4m/xeGK35AhzIwHeyJtRM9wmIehyRCukpAXP2nNHw7IMRZsgBZFvL/&#10;g/IXAAD//wMAUEsBAi0AFAAGAAgAAAAhALaDOJL+AAAA4QEAABMAAAAAAAAAAAAAAAAAAAAAAFtD&#10;b250ZW50X1R5cGVzXS54bWxQSwECLQAUAAYACAAAACEAOP0h/9YAAACUAQAACwAAAAAAAAAAAAAA&#10;AAAvAQAAX3JlbHMvLnJlbHNQSwECLQAUAAYACAAAACEAGhDjbPsBAADiAwAADgAAAAAAAAAAAAAA&#10;AAAuAgAAZHJzL2Uyb0RvYy54bWxQSwECLQAUAAYACAAAACEAxV10oN8AAAAJAQAADwAAAAAAAAAA&#10;AAAAAABVBAAAZHJzL2Rvd25yZXYueG1sUEsFBgAAAAAEAAQA8wAAAGEFAAAAAA==&#10;" filled="f" stroked="f">
                <v:textbox inset="2.85pt,2.85pt,2.85pt,2.85pt">
                  <w:txbxContent>
                    <w:p w14:paraId="08801627" w14:textId="77777777" w:rsidR="00C941FF" w:rsidRDefault="00C941FF" w:rsidP="001A047F">
                      <w:pPr>
                        <w:rPr>
                          <w:rFonts w:ascii="Arial" w:hAnsi="Arial" w:cs="Arial"/>
                          <w:sz w:val="18"/>
                          <w:szCs w:val="18"/>
                        </w:rPr>
                      </w:pPr>
                      <w:r>
                        <w:rPr>
                          <w:rFonts w:ascii="Arial" w:hAnsi="Arial" w:cs="Arial"/>
                          <w:sz w:val="18"/>
                          <w:szCs w:val="18"/>
                        </w:rPr>
                        <w:t>This side is</w:t>
                      </w:r>
                    </w:p>
                    <w:p w14:paraId="34DE9628" w14:textId="77777777" w:rsidR="00C941FF" w:rsidRDefault="00C941FF" w:rsidP="001A047F">
                      <w:pPr>
                        <w:widowControl w:val="0"/>
                        <w:rPr>
                          <w:rFonts w:ascii="Arial" w:hAnsi="Arial" w:cs="Arial"/>
                          <w:sz w:val="18"/>
                          <w:szCs w:val="18"/>
                        </w:rPr>
                      </w:pPr>
                      <w:r>
                        <w:rPr>
                          <w:rFonts w:ascii="Arial" w:hAnsi="Arial" w:cs="Arial"/>
                          <w:sz w:val="18"/>
                          <w:szCs w:val="18"/>
                        </w:rPr>
                        <w:t>attached to the item</w:t>
                      </w:r>
                    </w:p>
                  </w:txbxContent>
                </v:textbox>
              </v:shape>
            </w:pict>
          </mc:Fallback>
        </mc:AlternateContent>
      </w:r>
    </w:p>
    <w:tbl>
      <w:tblPr>
        <w:tblW w:w="0" w:type="auto"/>
        <w:tblInd w:w="25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5"/>
        <w:gridCol w:w="2344"/>
      </w:tblGrid>
      <w:tr w:rsidR="001A047F" w:rsidRPr="00083A90" w14:paraId="1E53D233" w14:textId="77777777" w:rsidTr="00C941FF">
        <w:trPr>
          <w:trHeight w:val="176"/>
        </w:trPr>
        <w:tc>
          <w:tcPr>
            <w:tcW w:w="2475" w:type="dxa"/>
            <w:vAlign w:val="center"/>
          </w:tcPr>
          <w:p w14:paraId="12D481AD" w14:textId="5881EF62"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Seller: 085</w:t>
            </w:r>
          </w:p>
        </w:tc>
        <w:tc>
          <w:tcPr>
            <w:tcW w:w="2344" w:type="dxa"/>
            <w:shd w:val="clear" w:color="auto" w:fill="C4BD97"/>
            <w:vAlign w:val="center"/>
          </w:tcPr>
          <w:p w14:paraId="7D7F790D"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Seller: 085</w:t>
            </w:r>
          </w:p>
        </w:tc>
      </w:tr>
      <w:tr w:rsidR="001A047F" w:rsidRPr="00083A90" w14:paraId="712C7A51" w14:textId="77777777" w:rsidTr="00C941FF">
        <w:trPr>
          <w:trHeight w:val="189"/>
        </w:trPr>
        <w:tc>
          <w:tcPr>
            <w:tcW w:w="2475" w:type="dxa"/>
            <w:vAlign w:val="center"/>
          </w:tcPr>
          <w:p w14:paraId="10B3A65A" w14:textId="20FD838E" w:rsidR="00F65318" w:rsidRPr="00083A90" w:rsidRDefault="00F65318" w:rsidP="001A047F">
            <w:pPr>
              <w:widowControl w:val="0"/>
              <w:overflowPunct w:val="0"/>
              <w:autoSpaceDE w:val="0"/>
              <w:autoSpaceDN w:val="0"/>
              <w:adjustRightInd w:val="0"/>
              <w:spacing w:after="280"/>
              <w:rPr>
                <w:rFonts w:ascii="Arial" w:hAnsi="Arial" w:cs="Arial"/>
                <w:color w:val="auto"/>
                <w:kern w:val="0"/>
              </w:rPr>
            </w:pPr>
          </w:p>
        </w:tc>
        <w:tc>
          <w:tcPr>
            <w:tcW w:w="2344" w:type="dxa"/>
            <w:shd w:val="clear" w:color="auto" w:fill="C4BD97"/>
            <w:vAlign w:val="center"/>
          </w:tcPr>
          <w:p w14:paraId="57018A88" w14:textId="77777777" w:rsidR="001A047F" w:rsidRPr="00083A90" w:rsidRDefault="00A775B6" w:rsidP="001A047F">
            <w:pPr>
              <w:widowControl w:val="0"/>
              <w:overflowPunct w:val="0"/>
              <w:autoSpaceDE w:val="0"/>
              <w:autoSpaceDN w:val="0"/>
              <w:adjustRightInd w:val="0"/>
              <w:spacing w:after="280"/>
              <w:rPr>
                <w:rFonts w:ascii="Arial" w:hAnsi="Arial" w:cs="Arial"/>
                <w:color w:val="auto"/>
                <w:kern w:val="0"/>
              </w:rPr>
            </w:pPr>
            <w:r>
              <w:rPr>
                <w:rFonts w:ascii="Arial" w:hAnsi="Arial" w:cs="Arial"/>
                <w:noProof/>
                <w:lang w:val="en-US" w:eastAsia="en-US"/>
              </w:rPr>
              <mc:AlternateContent>
                <mc:Choice Requires="wps">
                  <w:drawing>
                    <wp:anchor distT="36576" distB="36576" distL="36576" distR="36576" simplePos="0" relativeHeight="251657728" behindDoc="0" locked="0" layoutInCell="1" allowOverlap="1" wp14:anchorId="784E88A5" wp14:editId="77DD2763">
                      <wp:simplePos x="0" y="0"/>
                      <wp:positionH relativeFrom="column">
                        <wp:posOffset>1712595</wp:posOffset>
                      </wp:positionH>
                      <wp:positionV relativeFrom="paragraph">
                        <wp:posOffset>-635</wp:posOffset>
                      </wp:positionV>
                      <wp:extent cx="869315" cy="7874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78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C56207F" w14:textId="77777777" w:rsidR="00B52CDC" w:rsidRDefault="00B52CDC" w:rsidP="001A047F">
                                  <w:pPr>
                                    <w:widowControl w:val="0"/>
                                    <w:rPr>
                                      <w:rFonts w:ascii="Arial" w:hAnsi="Arial" w:cs="Arial"/>
                                      <w:sz w:val="18"/>
                                      <w:szCs w:val="18"/>
                                    </w:rPr>
                                  </w:pPr>
                                  <w:r>
                                    <w:rPr>
                                      <w:rFonts w:ascii="Arial" w:hAnsi="Arial" w:cs="Arial"/>
                                      <w:sz w:val="18"/>
                                      <w:szCs w:val="18"/>
                                    </w:rPr>
                                    <w:t>This side is removed and retained at the till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88A5" id="Text Box 2" o:spid="_x0000_s1027" type="#_x0000_t202" style="position:absolute;margin-left:134.85pt;margin-top:-.05pt;width:68.45pt;height:6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Fu8AEAAMwDAAAOAAAAZHJzL2Uyb0RvYy54bWysU8Fu2zAMvQ/YPwi6L3bSLk2NOEXXosOA&#10;rhvQ9gMYWY6F2aJGKbGzrx8lp2m23YpdBJGint7jo5ZXQ9eKnSZv0JZyOsml0FZhZeymlM9Pdx8W&#10;UvgAtoIWrS7lXnt5tXr/btm7Qs+wwbbSJBjE+qJ3pWxCcEWWedXoDvwEnbZ8WCN1EDikTVYR9Ize&#10;tdksz+dZj1Q5QqW95+zteChXCb+utQrf6trrINpSMreQVkrrOq7ZagnFhsA1Rh1owBtYdGAsP3qE&#10;uoUAYkvmH6jOKEKPdZgo7DKsa6N00sBqpvlfah4bcDpp4eZ4d2yT/3+w6mH3nYSpSnkuhYWOLXrS&#10;QxCfcBCz2J3e+YKLHh2XhYHT7HJS6t09qh9eWLxpwG70NRH2jYaK2U3jzezk6ojjI8i6/4oVPwPb&#10;gAloqKmLreNmCEZnl/ZHZyIVxcnF/PJs+lEKxUcXi4vzPDmXQfFy2ZEPnzV2Im5KSWx8AofdvQ+R&#10;DBQvJfEti3embZP5rf0jwYUxk8hHviPzMKyH1KWkLApbY7VnNYTjSPEX4E2D9EuKnseplP7nFkhL&#10;0X6x3JGz+fSS+YfTgE6D9WkAVjFUKYMU4/YmjDO7dWQ2Db80emDxmrtYm6TwldWBPo9MEn4Y7ziT&#10;p3Gqev2Eq98AAAD//wMAUEsDBBQABgAIAAAAIQDn0/xl4QAAAAkBAAAPAAAAZHJzL2Rvd25yZXYu&#10;eG1sTI9RS8MwFIXfBf9DuIJvW9pO4lqbDhGLoAy0E/Qxa65tt+amNNla/73xSR8v5+Oc7+ab2fTs&#10;jKPrLEmIlxEwpNrqjhoJ77tysQbmvCKtekso4RsdbIrLi1xl2k70hufKNyyUkMuUhNb7IePc1S0a&#10;5ZZ2QArZlx2N8uEcG65HNYVy0/MkigQ3qqOw0KoBH1qsj9XJSPh8SrcfQzM9Plfi8Hp8OcTlSpdS&#10;Xl/N93fAPM7+D4Zf/aAORXDa2xNpx3oJiUhvAyphEQML+U0kBLB9AJNVCrzI+f8Pih8AAAD//wMA&#10;UEsBAi0AFAAGAAgAAAAhALaDOJL+AAAA4QEAABMAAAAAAAAAAAAAAAAAAAAAAFtDb250ZW50X1R5&#10;cGVzXS54bWxQSwECLQAUAAYACAAAACEAOP0h/9YAAACUAQAACwAAAAAAAAAAAAAAAAAvAQAAX3Jl&#10;bHMvLnJlbHNQSwECLQAUAAYACAAAACEAfHxxbvABAADMAwAADgAAAAAAAAAAAAAAAAAuAgAAZHJz&#10;L2Uyb0RvYy54bWxQSwECLQAUAAYACAAAACEA59P8ZeEAAAAJAQAADwAAAAAAAAAAAAAAAABKBAAA&#10;ZHJzL2Rvd25yZXYueG1sUEsFBgAAAAAEAAQA8wAAAFgFAAAAAA==&#10;" filled="f" stroked="f">
                      <v:textbox inset="2.85pt,2.85pt,2.85pt,2.85pt">
                        <w:txbxContent>
                          <w:p w14:paraId="6C56207F" w14:textId="77777777" w:rsidR="00B52CDC" w:rsidRDefault="00B52CDC" w:rsidP="001A047F">
                            <w:pPr>
                              <w:widowControl w:val="0"/>
                              <w:rPr>
                                <w:rFonts w:ascii="Arial" w:hAnsi="Arial" w:cs="Arial"/>
                                <w:sz w:val="18"/>
                                <w:szCs w:val="18"/>
                              </w:rPr>
                            </w:pPr>
                            <w:r>
                              <w:rPr>
                                <w:rFonts w:ascii="Arial" w:hAnsi="Arial" w:cs="Arial"/>
                                <w:sz w:val="18"/>
                                <w:szCs w:val="18"/>
                              </w:rPr>
                              <w:t>This side is removed and retained at the till</w:t>
                            </w:r>
                          </w:p>
                        </w:txbxContent>
                      </v:textbox>
                    </v:shape>
                  </w:pict>
                </mc:Fallback>
              </mc:AlternateContent>
            </w:r>
          </w:p>
        </w:tc>
      </w:tr>
      <w:tr w:rsidR="001A047F" w:rsidRPr="00083A90" w14:paraId="03809440" w14:textId="77777777" w:rsidTr="00C941FF">
        <w:trPr>
          <w:trHeight w:val="189"/>
        </w:trPr>
        <w:tc>
          <w:tcPr>
            <w:tcW w:w="2475" w:type="dxa"/>
            <w:vAlign w:val="center"/>
          </w:tcPr>
          <w:p w14:paraId="525D5961" w14:textId="6E8FE199"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Item: Boys jeans</w:t>
            </w:r>
          </w:p>
        </w:tc>
        <w:tc>
          <w:tcPr>
            <w:tcW w:w="2344" w:type="dxa"/>
            <w:shd w:val="clear" w:color="auto" w:fill="C4BD97"/>
            <w:vAlign w:val="center"/>
          </w:tcPr>
          <w:p w14:paraId="623AC410"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Item: Boys jeans</w:t>
            </w:r>
          </w:p>
        </w:tc>
      </w:tr>
      <w:tr w:rsidR="001A047F" w:rsidRPr="00083A90" w14:paraId="035B3E12" w14:textId="77777777" w:rsidTr="00C941FF">
        <w:trPr>
          <w:trHeight w:val="189"/>
        </w:trPr>
        <w:tc>
          <w:tcPr>
            <w:tcW w:w="2475" w:type="dxa"/>
            <w:vAlign w:val="center"/>
          </w:tcPr>
          <w:p w14:paraId="76C40714" w14:textId="4F1DD7EE"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p>
        </w:tc>
        <w:tc>
          <w:tcPr>
            <w:tcW w:w="2344" w:type="dxa"/>
            <w:shd w:val="clear" w:color="auto" w:fill="C4BD97"/>
            <w:vAlign w:val="center"/>
          </w:tcPr>
          <w:p w14:paraId="5950946F"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p>
        </w:tc>
      </w:tr>
      <w:tr w:rsidR="001A047F" w:rsidRPr="00083A90" w14:paraId="2F5B86BF" w14:textId="77777777" w:rsidTr="00C941FF">
        <w:trPr>
          <w:trHeight w:val="189"/>
        </w:trPr>
        <w:tc>
          <w:tcPr>
            <w:tcW w:w="2475" w:type="dxa"/>
            <w:vAlign w:val="center"/>
          </w:tcPr>
          <w:p w14:paraId="5E68E08D"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Age/Size: 2-3yrs</w:t>
            </w:r>
          </w:p>
        </w:tc>
        <w:tc>
          <w:tcPr>
            <w:tcW w:w="2344" w:type="dxa"/>
            <w:shd w:val="clear" w:color="auto" w:fill="C4BD97"/>
            <w:vAlign w:val="center"/>
          </w:tcPr>
          <w:p w14:paraId="31F1A816" w14:textId="77777777" w:rsidR="007A3EC0" w:rsidRDefault="001A047F" w:rsidP="001A047F">
            <w:pPr>
              <w:widowControl w:val="0"/>
              <w:overflowPunct w:val="0"/>
              <w:autoSpaceDE w:val="0"/>
              <w:autoSpaceDN w:val="0"/>
              <w:adjustRightInd w:val="0"/>
              <w:spacing w:after="280"/>
              <w:rPr>
                <w:rFonts w:ascii="Arial" w:hAnsi="Arial" w:cs="Arial"/>
              </w:rPr>
            </w:pPr>
            <w:r w:rsidRPr="00083A90">
              <w:rPr>
                <w:rFonts w:ascii="Arial" w:hAnsi="Arial" w:cs="Arial"/>
              </w:rPr>
              <w:t>Age</w:t>
            </w:r>
          </w:p>
          <w:p w14:paraId="787B5AE9" w14:textId="1390B80E"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/Size: 2-3yrs</w:t>
            </w:r>
          </w:p>
        </w:tc>
      </w:tr>
      <w:tr w:rsidR="001A047F" w:rsidRPr="00083A90" w14:paraId="7B6B6805" w14:textId="77777777" w:rsidTr="00C941FF">
        <w:trPr>
          <w:trHeight w:val="201"/>
        </w:trPr>
        <w:tc>
          <w:tcPr>
            <w:tcW w:w="2475" w:type="dxa"/>
            <w:vAlign w:val="center"/>
          </w:tcPr>
          <w:p w14:paraId="654D08A7"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p>
        </w:tc>
        <w:tc>
          <w:tcPr>
            <w:tcW w:w="2344" w:type="dxa"/>
            <w:shd w:val="clear" w:color="auto" w:fill="C4BD97"/>
            <w:vAlign w:val="center"/>
          </w:tcPr>
          <w:p w14:paraId="5751E282"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p>
        </w:tc>
      </w:tr>
      <w:tr w:rsidR="001A047F" w:rsidRPr="00083A90" w14:paraId="4F093BDF" w14:textId="77777777" w:rsidTr="00C941FF">
        <w:trPr>
          <w:trHeight w:val="67"/>
        </w:trPr>
        <w:tc>
          <w:tcPr>
            <w:tcW w:w="2475" w:type="dxa"/>
            <w:vAlign w:val="center"/>
          </w:tcPr>
          <w:p w14:paraId="62827D01"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Price: £3</w:t>
            </w:r>
          </w:p>
        </w:tc>
        <w:tc>
          <w:tcPr>
            <w:tcW w:w="2344" w:type="dxa"/>
            <w:shd w:val="clear" w:color="auto" w:fill="C4BD97"/>
            <w:vAlign w:val="center"/>
          </w:tcPr>
          <w:p w14:paraId="43026C80" w14:textId="77777777" w:rsidR="001A047F" w:rsidRPr="00083A90" w:rsidRDefault="001A047F" w:rsidP="001A047F">
            <w:pPr>
              <w:widowControl w:val="0"/>
              <w:overflowPunct w:val="0"/>
              <w:autoSpaceDE w:val="0"/>
              <w:autoSpaceDN w:val="0"/>
              <w:adjustRightInd w:val="0"/>
              <w:spacing w:after="280"/>
              <w:rPr>
                <w:rFonts w:ascii="Arial" w:hAnsi="Arial" w:cs="Arial"/>
                <w:color w:val="auto"/>
                <w:kern w:val="0"/>
              </w:rPr>
            </w:pPr>
            <w:r w:rsidRPr="00083A90">
              <w:rPr>
                <w:rFonts w:ascii="Arial" w:hAnsi="Arial" w:cs="Arial"/>
              </w:rPr>
              <w:t>Price: £3</w:t>
            </w:r>
          </w:p>
        </w:tc>
      </w:tr>
    </w:tbl>
    <w:p w14:paraId="304ABDE4" w14:textId="77777777" w:rsidR="001A047F" w:rsidRPr="00083A90" w:rsidRDefault="001A047F">
      <w:pPr>
        <w:rPr>
          <w:rFonts w:ascii="Arial" w:hAnsi="Arial" w:cs="Arial"/>
        </w:rPr>
      </w:pPr>
    </w:p>
    <w:p w14:paraId="3C09C99F" w14:textId="4FD08A5D" w:rsidR="00CB7EA4" w:rsidRDefault="00CB7EA4" w:rsidP="001A047F">
      <w:pPr>
        <w:rPr>
          <w:rFonts w:ascii="Arial" w:hAnsi="Arial" w:cs="Arial"/>
          <w:b/>
          <w:bCs/>
        </w:rPr>
      </w:pPr>
    </w:p>
    <w:p w14:paraId="0E58EAF4" w14:textId="77777777" w:rsidR="00E20D27" w:rsidRDefault="00E20D27" w:rsidP="001A047F">
      <w:pPr>
        <w:rPr>
          <w:rFonts w:ascii="Arial" w:hAnsi="Arial" w:cs="Arial"/>
          <w:b/>
          <w:bCs/>
        </w:rPr>
      </w:pPr>
    </w:p>
    <w:p w14:paraId="3E63B28A" w14:textId="73DDFCB3" w:rsidR="001A047F" w:rsidRPr="00083A90" w:rsidRDefault="001A047F" w:rsidP="001A047F">
      <w:pPr>
        <w:rPr>
          <w:rFonts w:ascii="Arial" w:hAnsi="Arial" w:cs="Arial"/>
          <w:b/>
          <w:bCs/>
        </w:rPr>
      </w:pPr>
      <w:r w:rsidRPr="00083A90">
        <w:rPr>
          <w:rFonts w:ascii="Arial" w:hAnsi="Arial" w:cs="Arial"/>
          <w:b/>
          <w:bCs/>
        </w:rPr>
        <w:t>How should I package my items?</w:t>
      </w:r>
    </w:p>
    <w:p w14:paraId="11C52264" w14:textId="367EE51A" w:rsidR="00733FF6" w:rsidRPr="005E5278" w:rsidRDefault="00733FF6" w:rsidP="005E5278">
      <w:pPr>
        <w:pStyle w:val="ListParagraph"/>
        <w:numPr>
          <w:ilvl w:val="0"/>
          <w:numId w:val="14"/>
        </w:numPr>
        <w:rPr>
          <w:rFonts w:ascii="Arial" w:hAnsi="Arial" w:cs="Arial"/>
        </w:rPr>
      </w:pPr>
      <w:r w:rsidRPr="005E5278">
        <w:rPr>
          <w:rFonts w:ascii="Arial" w:hAnsi="Arial" w:cs="Arial"/>
        </w:rPr>
        <w:t>Bring your items</w:t>
      </w:r>
      <w:r w:rsidR="001A047F" w:rsidRPr="005E5278">
        <w:rPr>
          <w:rFonts w:ascii="Arial" w:hAnsi="Arial" w:cs="Arial"/>
        </w:rPr>
        <w:t xml:space="preserve"> </w:t>
      </w:r>
      <w:r w:rsidRPr="005E5278">
        <w:rPr>
          <w:rFonts w:ascii="Arial" w:hAnsi="Arial" w:cs="Arial"/>
        </w:rPr>
        <w:t xml:space="preserve">in cardboard </w:t>
      </w:r>
      <w:r w:rsidR="001A047F" w:rsidRPr="005E5278">
        <w:rPr>
          <w:rFonts w:ascii="Arial" w:hAnsi="Arial" w:cs="Arial"/>
        </w:rPr>
        <w:t>box</w:t>
      </w:r>
      <w:r w:rsidRPr="005E5278">
        <w:rPr>
          <w:rFonts w:ascii="Arial" w:hAnsi="Arial" w:cs="Arial"/>
        </w:rPr>
        <w:t>es/bags</w:t>
      </w:r>
      <w:r w:rsidR="001A047F" w:rsidRPr="005E5278">
        <w:rPr>
          <w:rFonts w:ascii="Arial" w:hAnsi="Arial" w:cs="Arial"/>
        </w:rPr>
        <w:t xml:space="preserve"> w</w:t>
      </w:r>
      <w:r w:rsidR="007224F3" w:rsidRPr="005E5278">
        <w:rPr>
          <w:rFonts w:ascii="Arial" w:hAnsi="Arial" w:cs="Arial"/>
        </w:rPr>
        <w:t xml:space="preserve">ith your seller number </w:t>
      </w:r>
      <w:r w:rsidR="001A047F" w:rsidRPr="005E5278">
        <w:rPr>
          <w:rFonts w:ascii="Arial" w:hAnsi="Arial" w:cs="Arial"/>
        </w:rPr>
        <w:t xml:space="preserve">clearly marked on </w:t>
      </w:r>
      <w:r w:rsidRPr="005E5278">
        <w:rPr>
          <w:rFonts w:ascii="Arial" w:hAnsi="Arial" w:cs="Arial"/>
        </w:rPr>
        <w:t xml:space="preserve">them. </w:t>
      </w:r>
      <w:r w:rsidR="006C6077" w:rsidRPr="005E5278">
        <w:rPr>
          <w:rFonts w:ascii="Arial" w:hAnsi="Arial" w:cs="Arial"/>
        </w:rPr>
        <w:t>We will sort your unsold items back into these at the end of the sale</w:t>
      </w:r>
      <w:r w:rsidR="00475829">
        <w:rPr>
          <w:rFonts w:ascii="Arial" w:hAnsi="Arial" w:cs="Arial"/>
        </w:rPr>
        <w:t>.</w:t>
      </w:r>
    </w:p>
    <w:p w14:paraId="52C50A07" w14:textId="39C06191" w:rsidR="001A047F" w:rsidRDefault="007224F3" w:rsidP="005E5278">
      <w:pPr>
        <w:pStyle w:val="ListParagraph"/>
        <w:numPr>
          <w:ilvl w:val="0"/>
          <w:numId w:val="14"/>
        </w:numPr>
        <w:rPr>
          <w:rFonts w:ascii="Arial" w:hAnsi="Arial" w:cs="Arial"/>
        </w:rPr>
      </w:pPr>
      <w:r w:rsidRPr="007A3EC0">
        <w:rPr>
          <w:rFonts w:ascii="Arial" w:hAnsi="Arial" w:cs="Arial"/>
          <w:b/>
          <w:bCs/>
        </w:rPr>
        <w:t xml:space="preserve">Clothing </w:t>
      </w:r>
      <w:r w:rsidR="00680CF4" w:rsidRPr="007A3EC0">
        <w:rPr>
          <w:rFonts w:ascii="Arial" w:hAnsi="Arial" w:cs="Arial"/>
          <w:b/>
          <w:bCs/>
        </w:rPr>
        <w:t>needs to be displayed</w:t>
      </w:r>
      <w:r w:rsidR="001A047F" w:rsidRPr="007A3EC0">
        <w:rPr>
          <w:rFonts w:ascii="Arial" w:hAnsi="Arial" w:cs="Arial"/>
          <w:b/>
          <w:bCs/>
        </w:rPr>
        <w:t xml:space="preserve"> on hangers</w:t>
      </w:r>
      <w:r w:rsidR="001A047F" w:rsidRPr="005E5278">
        <w:rPr>
          <w:rFonts w:ascii="Arial" w:hAnsi="Arial" w:cs="Arial"/>
        </w:rPr>
        <w:t xml:space="preserve">.  </w:t>
      </w:r>
      <w:r w:rsidR="001B60F7">
        <w:rPr>
          <w:rFonts w:ascii="Arial" w:hAnsi="Arial" w:cs="Arial"/>
        </w:rPr>
        <w:t>Sleepsuits, vests and bundles can be bagged up</w:t>
      </w:r>
      <w:r w:rsidR="00ED1A92">
        <w:rPr>
          <w:rFonts w:ascii="Arial" w:hAnsi="Arial" w:cs="Arial"/>
        </w:rPr>
        <w:t xml:space="preserve">. </w:t>
      </w:r>
      <w:r w:rsidRPr="005E5278">
        <w:rPr>
          <w:rFonts w:ascii="Arial" w:hAnsi="Arial" w:cs="Arial"/>
        </w:rPr>
        <w:t xml:space="preserve">You must supply the hangers and these will be sold with the item so will not be returned to you.  </w:t>
      </w:r>
      <w:r w:rsidR="001A047F" w:rsidRPr="005E5278">
        <w:rPr>
          <w:rFonts w:ascii="Arial" w:hAnsi="Arial" w:cs="Arial"/>
        </w:rPr>
        <w:t>If selling a bundle of items please ensure they are firmly attached to e</w:t>
      </w:r>
      <w:r w:rsidR="00475829">
        <w:rPr>
          <w:rFonts w:ascii="Arial" w:hAnsi="Arial" w:cs="Arial"/>
        </w:rPr>
        <w:t>ach other and that the label</w:t>
      </w:r>
      <w:r w:rsidR="001A047F" w:rsidRPr="005E5278">
        <w:rPr>
          <w:rFonts w:ascii="Arial" w:hAnsi="Arial" w:cs="Arial"/>
        </w:rPr>
        <w:t xml:space="preserve"> states clearly</w:t>
      </w:r>
      <w:r w:rsidR="006C6077" w:rsidRPr="005E5278">
        <w:rPr>
          <w:rFonts w:ascii="Arial" w:hAnsi="Arial" w:cs="Arial"/>
        </w:rPr>
        <w:t xml:space="preserve"> what is included in the bundle</w:t>
      </w:r>
      <w:r w:rsidR="00475829">
        <w:rPr>
          <w:rFonts w:ascii="Arial" w:hAnsi="Arial" w:cs="Arial"/>
        </w:rPr>
        <w:t>.</w:t>
      </w:r>
    </w:p>
    <w:p w14:paraId="246BDC9B" w14:textId="5FE23575" w:rsidR="00584390" w:rsidRPr="00584390" w:rsidRDefault="00584390" w:rsidP="00584390">
      <w:pPr>
        <w:pStyle w:val="ListParagraph"/>
        <w:ind w:left="360"/>
        <w:rPr>
          <w:rFonts w:ascii="Arial" w:hAnsi="Arial" w:cs="Arial"/>
        </w:rPr>
      </w:pPr>
      <w:r>
        <w:rPr>
          <w:rFonts w:ascii="Arial" w:hAnsi="Arial" w:cs="Arial"/>
        </w:rPr>
        <w:t xml:space="preserve">You can normally get free hangars from supermarkets, </w:t>
      </w:r>
      <w:r w:rsidR="00D2521C">
        <w:rPr>
          <w:rFonts w:ascii="Arial" w:hAnsi="Arial" w:cs="Arial"/>
        </w:rPr>
        <w:t>put a post on Facebook etc</w:t>
      </w:r>
    </w:p>
    <w:p w14:paraId="6C1E951E" w14:textId="3C9C5BD6" w:rsidR="001A047F" w:rsidRPr="005E5278" w:rsidRDefault="001A047F" w:rsidP="005E5278">
      <w:pPr>
        <w:pStyle w:val="ListParagraph"/>
        <w:numPr>
          <w:ilvl w:val="0"/>
          <w:numId w:val="14"/>
        </w:numPr>
        <w:rPr>
          <w:rFonts w:ascii="Arial" w:hAnsi="Arial" w:cs="Arial"/>
        </w:rPr>
      </w:pPr>
      <w:r w:rsidRPr="005E5278">
        <w:rPr>
          <w:rFonts w:ascii="Arial" w:hAnsi="Arial" w:cs="Arial"/>
        </w:rPr>
        <w:t>If your item contains detachable pieces, e</w:t>
      </w:r>
      <w:r w:rsidR="00733FF6" w:rsidRPr="005E5278">
        <w:rPr>
          <w:rFonts w:ascii="Arial" w:hAnsi="Arial" w:cs="Arial"/>
        </w:rPr>
        <w:t>.</w:t>
      </w:r>
      <w:r w:rsidRPr="005E5278">
        <w:rPr>
          <w:rFonts w:ascii="Arial" w:hAnsi="Arial" w:cs="Arial"/>
        </w:rPr>
        <w:t xml:space="preserve">g. equipment or toys, then be sure they are attached firmly to </w:t>
      </w:r>
      <w:r w:rsidR="006C6077" w:rsidRPr="005E5278">
        <w:rPr>
          <w:rFonts w:ascii="Arial" w:hAnsi="Arial" w:cs="Arial"/>
        </w:rPr>
        <w:t>the item so they cannot be lost</w:t>
      </w:r>
      <w:r w:rsidR="00475829">
        <w:rPr>
          <w:rFonts w:ascii="Arial" w:hAnsi="Arial" w:cs="Arial"/>
        </w:rPr>
        <w:t>.</w:t>
      </w:r>
    </w:p>
    <w:p w14:paraId="6C4B9349" w14:textId="2D3003E7" w:rsidR="006D654A" w:rsidRDefault="001A047F" w:rsidP="005E5278">
      <w:pPr>
        <w:pStyle w:val="ListParagraph"/>
        <w:numPr>
          <w:ilvl w:val="0"/>
          <w:numId w:val="14"/>
        </w:numPr>
        <w:rPr>
          <w:rFonts w:ascii="Arial" w:hAnsi="Arial" w:cs="Arial"/>
        </w:rPr>
      </w:pPr>
      <w:r w:rsidRPr="005E5278">
        <w:rPr>
          <w:rFonts w:ascii="Arial" w:hAnsi="Arial" w:cs="Arial"/>
        </w:rPr>
        <w:lastRenderedPageBreak/>
        <w:t xml:space="preserve">If you have the </w:t>
      </w:r>
      <w:r w:rsidRPr="005E5278">
        <w:rPr>
          <w:rFonts w:ascii="Arial" w:hAnsi="Arial" w:cs="Arial"/>
          <w:b/>
          <w:bCs/>
        </w:rPr>
        <w:t>original packaging</w:t>
      </w:r>
      <w:r w:rsidRPr="005E5278">
        <w:rPr>
          <w:rFonts w:ascii="Arial" w:hAnsi="Arial" w:cs="Arial"/>
        </w:rPr>
        <w:t xml:space="preserve"> </w:t>
      </w:r>
      <w:r w:rsidRPr="005E5278">
        <w:rPr>
          <w:rFonts w:ascii="Arial" w:hAnsi="Arial" w:cs="Arial"/>
          <w:b/>
          <w:bCs/>
        </w:rPr>
        <w:t xml:space="preserve">and or instructions </w:t>
      </w:r>
      <w:r w:rsidRPr="005E5278">
        <w:rPr>
          <w:rFonts w:ascii="Arial" w:hAnsi="Arial" w:cs="Arial"/>
        </w:rPr>
        <w:t xml:space="preserve">please include them - </w:t>
      </w:r>
      <w:r w:rsidR="00733FF6" w:rsidRPr="005E5278">
        <w:rPr>
          <w:rFonts w:ascii="Arial" w:hAnsi="Arial" w:cs="Arial"/>
        </w:rPr>
        <w:t xml:space="preserve">where practical </w:t>
      </w:r>
      <w:r w:rsidRPr="005E5278">
        <w:rPr>
          <w:rFonts w:ascii="Arial" w:hAnsi="Arial" w:cs="Arial"/>
        </w:rPr>
        <w:t xml:space="preserve">don't tape it shut as people who can't check the goods inside may be reluctant to </w:t>
      </w:r>
      <w:r w:rsidR="006C6077" w:rsidRPr="005E5278">
        <w:rPr>
          <w:rFonts w:ascii="Arial" w:hAnsi="Arial" w:cs="Arial"/>
        </w:rPr>
        <w:t>buy it</w:t>
      </w:r>
      <w:r w:rsidR="00475829">
        <w:rPr>
          <w:rFonts w:ascii="Arial" w:hAnsi="Arial" w:cs="Arial"/>
        </w:rPr>
        <w:t>.</w:t>
      </w:r>
    </w:p>
    <w:p w14:paraId="26127A01" w14:textId="77777777" w:rsidR="00E20D27" w:rsidRPr="005E5278" w:rsidRDefault="00E20D27" w:rsidP="00E20D27">
      <w:pPr>
        <w:pStyle w:val="ListParagraph"/>
        <w:ind w:left="360"/>
        <w:rPr>
          <w:rFonts w:ascii="Arial" w:hAnsi="Arial" w:cs="Arial"/>
        </w:rPr>
      </w:pPr>
    </w:p>
    <w:p w14:paraId="2A5E4D3C" w14:textId="77777777" w:rsidR="006C6077" w:rsidRDefault="006C6077" w:rsidP="006D654A">
      <w:pPr>
        <w:tabs>
          <w:tab w:val="left" w:pos="-31680"/>
        </w:tabs>
        <w:ind w:left="379" w:hanging="284"/>
        <w:rPr>
          <w:rFonts w:ascii="Arial" w:hAnsi="Arial" w:cs="Arial"/>
          <w:b/>
        </w:rPr>
      </w:pPr>
    </w:p>
    <w:p w14:paraId="7EC5B80E" w14:textId="77777777" w:rsidR="00733FF6" w:rsidRPr="00083A90" w:rsidRDefault="00733FF6" w:rsidP="006D654A">
      <w:pPr>
        <w:tabs>
          <w:tab w:val="left" w:pos="-31680"/>
        </w:tabs>
        <w:ind w:left="379" w:hanging="284"/>
        <w:rPr>
          <w:rFonts w:ascii="Arial" w:hAnsi="Arial" w:cs="Arial"/>
        </w:rPr>
      </w:pPr>
      <w:r w:rsidRPr="00083A90">
        <w:rPr>
          <w:rFonts w:ascii="Arial" w:hAnsi="Arial" w:cs="Arial"/>
          <w:b/>
        </w:rPr>
        <w:t xml:space="preserve">What </w:t>
      </w:r>
      <w:r w:rsidR="006D654A" w:rsidRPr="00083A90">
        <w:rPr>
          <w:rFonts w:ascii="Arial" w:hAnsi="Arial" w:cs="Arial"/>
          <w:b/>
        </w:rPr>
        <w:t>happens</w:t>
      </w:r>
      <w:r w:rsidRPr="00083A90">
        <w:rPr>
          <w:rFonts w:ascii="Arial" w:hAnsi="Arial" w:cs="Arial"/>
          <w:b/>
        </w:rPr>
        <w:t xml:space="preserve"> when I arrive at the venue?</w:t>
      </w:r>
    </w:p>
    <w:p w14:paraId="0232F94F" w14:textId="0DDC13BD" w:rsidR="00733FF6" w:rsidRPr="00083A90" w:rsidRDefault="00733FF6" w:rsidP="00733FF6">
      <w:pPr>
        <w:numPr>
          <w:ilvl w:val="0"/>
          <w:numId w:val="5"/>
        </w:numPr>
        <w:rPr>
          <w:rFonts w:ascii="Arial" w:hAnsi="Arial" w:cs="Arial"/>
        </w:rPr>
      </w:pPr>
      <w:r w:rsidRPr="00083A90">
        <w:rPr>
          <w:rFonts w:ascii="Arial" w:hAnsi="Arial" w:cs="Arial"/>
        </w:rPr>
        <w:t xml:space="preserve">Please park sensibly and be patient as there will be a lot of </w:t>
      </w:r>
      <w:r w:rsidR="006C6077">
        <w:rPr>
          <w:rFonts w:ascii="Arial" w:hAnsi="Arial" w:cs="Arial"/>
        </w:rPr>
        <w:t>people arriving with lots of items</w:t>
      </w:r>
      <w:r w:rsidR="00475829">
        <w:rPr>
          <w:rFonts w:ascii="Arial" w:hAnsi="Arial" w:cs="Arial"/>
        </w:rPr>
        <w:t>.</w:t>
      </w:r>
    </w:p>
    <w:p w14:paraId="789307DD" w14:textId="4EEDF47A" w:rsidR="00733FF6" w:rsidRPr="00083A90" w:rsidRDefault="00733FF6" w:rsidP="00733FF6">
      <w:pPr>
        <w:numPr>
          <w:ilvl w:val="0"/>
          <w:numId w:val="5"/>
        </w:numPr>
        <w:rPr>
          <w:rFonts w:ascii="Arial" w:hAnsi="Arial" w:cs="Arial"/>
        </w:rPr>
      </w:pPr>
      <w:r w:rsidRPr="00083A90">
        <w:rPr>
          <w:rFonts w:ascii="Arial" w:hAnsi="Arial" w:cs="Arial"/>
        </w:rPr>
        <w:t>Please sign in at the seller registration desk</w:t>
      </w:r>
      <w:r w:rsidR="00475829">
        <w:rPr>
          <w:rFonts w:ascii="Arial" w:hAnsi="Arial" w:cs="Arial"/>
        </w:rPr>
        <w:t>.</w:t>
      </w:r>
    </w:p>
    <w:p w14:paraId="3BA1A405" w14:textId="4464CD39" w:rsidR="00733FF6" w:rsidRDefault="00733FF6" w:rsidP="00733FF6">
      <w:pPr>
        <w:numPr>
          <w:ilvl w:val="0"/>
          <w:numId w:val="5"/>
        </w:numPr>
        <w:rPr>
          <w:rFonts w:ascii="Arial" w:hAnsi="Arial" w:cs="Arial"/>
        </w:rPr>
      </w:pPr>
      <w:r w:rsidRPr="00083A90">
        <w:rPr>
          <w:rFonts w:ascii="Arial" w:hAnsi="Arial" w:cs="Arial"/>
        </w:rPr>
        <w:t>You will be given a map/advice on where to put your items/volunteers will put your items out for you</w:t>
      </w:r>
      <w:r w:rsidR="00E20D27">
        <w:rPr>
          <w:rFonts w:ascii="Arial" w:hAnsi="Arial" w:cs="Arial"/>
        </w:rPr>
        <w:t>.</w:t>
      </w:r>
    </w:p>
    <w:p w14:paraId="6A21DFDE" w14:textId="77777777" w:rsidR="00E20D27" w:rsidRPr="00083A90" w:rsidRDefault="00E20D27" w:rsidP="00E20D27">
      <w:pPr>
        <w:ind w:left="455"/>
        <w:rPr>
          <w:rFonts w:ascii="Arial" w:hAnsi="Arial" w:cs="Arial"/>
        </w:rPr>
      </w:pPr>
    </w:p>
    <w:p w14:paraId="431E329A" w14:textId="77777777" w:rsidR="00C91054" w:rsidRPr="00083A90" w:rsidRDefault="00C91054" w:rsidP="006D654A">
      <w:pPr>
        <w:tabs>
          <w:tab w:val="left" w:pos="-31680"/>
        </w:tabs>
        <w:rPr>
          <w:rFonts w:ascii="Arial" w:hAnsi="Arial" w:cs="Arial"/>
          <w:b/>
          <w:bCs/>
        </w:rPr>
      </w:pPr>
    </w:p>
    <w:p w14:paraId="78880F2A" w14:textId="77777777" w:rsidR="001A047F" w:rsidRPr="00083A90" w:rsidRDefault="001A047F" w:rsidP="001A047F">
      <w:pPr>
        <w:tabs>
          <w:tab w:val="left" w:pos="-31680"/>
        </w:tabs>
        <w:ind w:left="95"/>
        <w:rPr>
          <w:rFonts w:ascii="Arial" w:hAnsi="Arial" w:cs="Arial"/>
          <w:b/>
          <w:bCs/>
        </w:rPr>
      </w:pPr>
      <w:r w:rsidRPr="00083A90">
        <w:rPr>
          <w:rFonts w:ascii="Arial" w:hAnsi="Arial" w:cs="Arial"/>
          <w:b/>
          <w:bCs/>
        </w:rPr>
        <w:t>What happens after the sale?</w:t>
      </w:r>
    </w:p>
    <w:p w14:paraId="16BABA91" w14:textId="42E3E48C" w:rsidR="001A047F" w:rsidRPr="005E5278" w:rsidRDefault="001A047F" w:rsidP="005E5278">
      <w:pPr>
        <w:pStyle w:val="ListParagraph"/>
        <w:numPr>
          <w:ilvl w:val="0"/>
          <w:numId w:val="12"/>
        </w:numPr>
        <w:ind w:left="455"/>
        <w:rPr>
          <w:rFonts w:ascii="Arial" w:hAnsi="Arial" w:cs="Arial"/>
        </w:rPr>
      </w:pPr>
      <w:r w:rsidRPr="005E5278">
        <w:rPr>
          <w:rFonts w:ascii="Arial" w:hAnsi="Arial" w:cs="Arial"/>
        </w:rPr>
        <w:t>After the sale your items will be sorted into the labelled box</w:t>
      </w:r>
      <w:r w:rsidR="00733FF6" w:rsidRPr="005E5278">
        <w:rPr>
          <w:rFonts w:ascii="Arial" w:hAnsi="Arial" w:cs="Arial"/>
        </w:rPr>
        <w:t>/bag</w:t>
      </w:r>
      <w:r w:rsidRPr="005E5278">
        <w:rPr>
          <w:rFonts w:ascii="Arial" w:hAnsi="Arial" w:cs="Arial"/>
        </w:rPr>
        <w:t xml:space="preserve"> you provided and will be ava</w:t>
      </w:r>
      <w:r w:rsidR="006C47BB">
        <w:rPr>
          <w:rFonts w:ascii="Arial" w:hAnsi="Arial" w:cs="Arial"/>
        </w:rPr>
        <w:t xml:space="preserve">ilable for you to collect between </w:t>
      </w:r>
      <w:r w:rsidR="00255D5C">
        <w:rPr>
          <w:rFonts w:ascii="Arial" w:hAnsi="Arial" w:cs="Arial"/>
        </w:rPr>
        <w:t>1</w:t>
      </w:r>
      <w:r w:rsidR="00B1523B">
        <w:rPr>
          <w:rFonts w:ascii="Arial" w:hAnsi="Arial" w:cs="Arial"/>
        </w:rPr>
        <w:t>300 and</w:t>
      </w:r>
      <w:r w:rsidR="006C47BB">
        <w:rPr>
          <w:rFonts w:ascii="Arial" w:hAnsi="Arial" w:cs="Arial"/>
        </w:rPr>
        <w:t xml:space="preserve"> </w:t>
      </w:r>
      <w:r w:rsidR="00255D5C">
        <w:rPr>
          <w:rFonts w:ascii="Arial" w:hAnsi="Arial" w:cs="Arial"/>
        </w:rPr>
        <w:t>1</w:t>
      </w:r>
      <w:r w:rsidR="00B1523B">
        <w:rPr>
          <w:rFonts w:ascii="Arial" w:hAnsi="Arial" w:cs="Arial"/>
        </w:rPr>
        <w:t>330</w:t>
      </w:r>
      <w:r w:rsidR="00255D5C">
        <w:rPr>
          <w:rFonts w:ascii="Arial" w:hAnsi="Arial" w:cs="Arial"/>
        </w:rPr>
        <w:t>.</w:t>
      </w:r>
      <w:r w:rsidRPr="005E5278">
        <w:rPr>
          <w:rFonts w:ascii="Arial" w:hAnsi="Arial" w:cs="Arial"/>
        </w:rPr>
        <w:t xml:space="preserve">  Make sure that you a</w:t>
      </w:r>
      <w:r w:rsidR="005E5278">
        <w:rPr>
          <w:rFonts w:ascii="Arial" w:hAnsi="Arial" w:cs="Arial"/>
        </w:rPr>
        <w:t>lso check the lost labels table</w:t>
      </w:r>
      <w:r w:rsidR="006C47BB">
        <w:rPr>
          <w:rFonts w:ascii="Arial" w:hAnsi="Arial" w:cs="Arial"/>
        </w:rPr>
        <w:t>.  Please check your box before you leave to ensure all items belong to you.  Although volunteers make every effort to ensure things go back into the correct box, errors can happen</w:t>
      </w:r>
      <w:r w:rsidR="00475829">
        <w:rPr>
          <w:rFonts w:ascii="Arial" w:hAnsi="Arial" w:cs="Arial"/>
        </w:rPr>
        <w:t>.</w:t>
      </w:r>
    </w:p>
    <w:p w14:paraId="14940D58" w14:textId="5380477E" w:rsidR="001A047F" w:rsidRPr="005E5278" w:rsidRDefault="001A047F" w:rsidP="005E5278">
      <w:pPr>
        <w:pStyle w:val="ListParagraph"/>
        <w:numPr>
          <w:ilvl w:val="0"/>
          <w:numId w:val="12"/>
        </w:numPr>
        <w:ind w:left="455"/>
        <w:rPr>
          <w:rFonts w:ascii="Arial" w:hAnsi="Arial" w:cs="Arial"/>
          <w:b/>
        </w:rPr>
      </w:pPr>
      <w:r w:rsidRPr="005E5278">
        <w:rPr>
          <w:rFonts w:ascii="Arial" w:hAnsi="Arial" w:cs="Arial"/>
        </w:rPr>
        <w:t xml:space="preserve">Please note that, whilst we do our best to provide reasonable security at sales, all items are left at the venue at the seller’s risk.  </w:t>
      </w:r>
      <w:r w:rsidR="00B52CDC">
        <w:rPr>
          <w:rFonts w:ascii="Arial" w:hAnsi="Arial" w:cs="Arial"/>
          <w:b/>
        </w:rPr>
        <w:t>NCT does not accept</w:t>
      </w:r>
      <w:r w:rsidRPr="005E5278">
        <w:rPr>
          <w:rFonts w:ascii="Arial" w:hAnsi="Arial" w:cs="Arial"/>
          <w:b/>
        </w:rPr>
        <w:t xml:space="preserve"> liability for any loss or </w:t>
      </w:r>
      <w:r w:rsidR="005E5278">
        <w:rPr>
          <w:rFonts w:ascii="Arial" w:hAnsi="Arial" w:cs="Arial"/>
          <w:b/>
        </w:rPr>
        <w:t>damage caused to goods for sale</w:t>
      </w:r>
      <w:r w:rsidR="00475829">
        <w:rPr>
          <w:rFonts w:ascii="Arial" w:hAnsi="Arial" w:cs="Arial"/>
          <w:b/>
        </w:rPr>
        <w:t>.</w:t>
      </w:r>
    </w:p>
    <w:p w14:paraId="0ED09315" w14:textId="0AD80AEE" w:rsidR="005C56E8" w:rsidRPr="005E5278" w:rsidRDefault="00076E5D" w:rsidP="005E5278">
      <w:pPr>
        <w:pStyle w:val="ListParagraph"/>
        <w:numPr>
          <w:ilvl w:val="0"/>
          <w:numId w:val="12"/>
        </w:numPr>
        <w:ind w:left="455"/>
        <w:rPr>
          <w:rFonts w:ascii="Arial" w:hAnsi="Arial" w:cs="Arial"/>
        </w:rPr>
      </w:pPr>
      <w:r w:rsidRPr="005E5278">
        <w:rPr>
          <w:rFonts w:ascii="Arial" w:hAnsi="Arial" w:cs="Arial"/>
        </w:rPr>
        <w:t>We recommend you register for payment by BACS</w:t>
      </w:r>
      <w:r w:rsidR="005C56E8" w:rsidRPr="005E5278">
        <w:rPr>
          <w:rFonts w:ascii="Arial" w:hAnsi="Arial" w:cs="Arial"/>
        </w:rPr>
        <w:t xml:space="preserve"> when you register</w:t>
      </w:r>
      <w:r w:rsidRPr="005E5278">
        <w:rPr>
          <w:rFonts w:ascii="Arial" w:hAnsi="Arial" w:cs="Arial"/>
        </w:rPr>
        <w:t xml:space="preserve">, you will then receive a BACS payment </w:t>
      </w:r>
      <w:r w:rsidR="001A047F" w:rsidRPr="005E5278">
        <w:rPr>
          <w:rFonts w:ascii="Arial" w:hAnsi="Arial" w:cs="Arial"/>
        </w:rPr>
        <w:t>within one month of the sale</w:t>
      </w:r>
      <w:r w:rsidR="006C47BB">
        <w:rPr>
          <w:rFonts w:ascii="Arial" w:hAnsi="Arial" w:cs="Arial"/>
        </w:rPr>
        <w:t xml:space="preserve">. </w:t>
      </w:r>
      <w:r w:rsidR="002B6EAA" w:rsidRPr="005E5278">
        <w:rPr>
          <w:rFonts w:ascii="Arial" w:hAnsi="Arial" w:cs="Arial"/>
        </w:rPr>
        <w:t xml:space="preserve"> Please ensure you put in the CORRECT bank details as this is a common error and will mean money will bounce, or if it is a valid account, we are unlike</w:t>
      </w:r>
      <w:r w:rsidR="005E5278">
        <w:rPr>
          <w:rFonts w:ascii="Arial" w:hAnsi="Arial" w:cs="Arial"/>
        </w:rPr>
        <w:t>ly to get the money back</w:t>
      </w:r>
      <w:r w:rsidR="001A047F" w:rsidRPr="005E5278">
        <w:rPr>
          <w:rFonts w:ascii="Arial" w:hAnsi="Arial" w:cs="Arial"/>
        </w:rPr>
        <w:t xml:space="preserve">.  </w:t>
      </w:r>
      <w:r w:rsidRPr="005E5278">
        <w:rPr>
          <w:rFonts w:ascii="Arial" w:hAnsi="Arial" w:cs="Arial"/>
        </w:rPr>
        <w:t xml:space="preserve">If you do not put bank details, a cheque will be </w:t>
      </w:r>
      <w:r w:rsidR="005E5278">
        <w:rPr>
          <w:rFonts w:ascii="Arial" w:hAnsi="Arial" w:cs="Arial"/>
        </w:rPr>
        <w:t>sent, but this may take longer</w:t>
      </w:r>
      <w:r w:rsidR="00D2521C">
        <w:rPr>
          <w:rFonts w:ascii="Arial" w:hAnsi="Arial" w:cs="Arial"/>
        </w:rPr>
        <w:t xml:space="preserve"> and costs NCT more.</w:t>
      </w:r>
    </w:p>
    <w:p w14:paraId="72A74340" w14:textId="33EC7407" w:rsidR="00076E5D" w:rsidRDefault="00076E5D" w:rsidP="005E5278">
      <w:pPr>
        <w:pStyle w:val="ListParagraph"/>
        <w:numPr>
          <w:ilvl w:val="0"/>
          <w:numId w:val="12"/>
        </w:numPr>
        <w:ind w:left="455"/>
        <w:rPr>
          <w:rFonts w:ascii="Arial" w:hAnsi="Arial" w:cs="Arial"/>
        </w:rPr>
      </w:pPr>
      <w:r w:rsidRPr="005E5278">
        <w:rPr>
          <w:rFonts w:ascii="Arial" w:hAnsi="Arial" w:cs="Arial"/>
        </w:rPr>
        <w:t xml:space="preserve">Please let </w:t>
      </w:r>
      <w:r w:rsidR="001A047F" w:rsidRPr="005E5278">
        <w:rPr>
          <w:rFonts w:ascii="Arial" w:hAnsi="Arial" w:cs="Arial"/>
        </w:rPr>
        <w:t xml:space="preserve">us know if you have not received your money a month after the sale.  </w:t>
      </w:r>
      <w:r w:rsidRPr="005E5278">
        <w:rPr>
          <w:rFonts w:ascii="Arial" w:hAnsi="Arial" w:cs="Arial"/>
        </w:rPr>
        <w:t>If you have chosen to have your seller labels returned to you, these should b</w:t>
      </w:r>
      <w:r w:rsidR="005E5278">
        <w:rPr>
          <w:rFonts w:ascii="Arial" w:hAnsi="Arial" w:cs="Arial"/>
        </w:rPr>
        <w:t>e posted to you within a month</w:t>
      </w:r>
      <w:r w:rsidR="00475829">
        <w:rPr>
          <w:rFonts w:ascii="Arial" w:hAnsi="Arial" w:cs="Arial"/>
        </w:rPr>
        <w:t>.</w:t>
      </w:r>
      <w:r w:rsidR="009A420A">
        <w:rPr>
          <w:rFonts w:ascii="Arial" w:hAnsi="Arial" w:cs="Arial"/>
        </w:rPr>
        <w:t xml:space="preserve"> Please let us know on the sign sheet on the day if you require them back.</w:t>
      </w:r>
    </w:p>
    <w:p w14:paraId="112BF04F" w14:textId="453A6082" w:rsidR="00E872F7" w:rsidRPr="005E5278" w:rsidRDefault="00E872F7" w:rsidP="005E5278">
      <w:pPr>
        <w:pStyle w:val="ListParagraph"/>
        <w:numPr>
          <w:ilvl w:val="0"/>
          <w:numId w:val="12"/>
        </w:numPr>
        <w:ind w:left="455"/>
        <w:rPr>
          <w:rFonts w:ascii="Arial" w:hAnsi="Arial" w:cs="Arial"/>
        </w:rPr>
      </w:pPr>
      <w:r>
        <w:rPr>
          <w:rFonts w:ascii="Arial" w:hAnsi="Arial" w:cs="Arial"/>
          <w:b/>
          <w:bCs/>
        </w:rPr>
        <w:t>Please make sure you sign out.</w:t>
      </w:r>
    </w:p>
    <w:p w14:paraId="15CBD80D" w14:textId="77777777" w:rsidR="00076E5D" w:rsidRPr="00083A90" w:rsidRDefault="00076E5D" w:rsidP="005E5278">
      <w:pPr>
        <w:tabs>
          <w:tab w:val="left" w:pos="-31680"/>
        </w:tabs>
        <w:ind w:hanging="567"/>
        <w:rPr>
          <w:rFonts w:ascii="Arial" w:hAnsi="Arial" w:cs="Arial"/>
        </w:rPr>
      </w:pPr>
    </w:p>
    <w:p w14:paraId="482C307B" w14:textId="6D62C900" w:rsidR="001A047F" w:rsidRPr="00083A90" w:rsidRDefault="00076E5D" w:rsidP="001A047F">
      <w:pPr>
        <w:tabs>
          <w:tab w:val="left" w:pos="-31680"/>
        </w:tabs>
        <w:ind w:left="567" w:hanging="567"/>
        <w:rPr>
          <w:rFonts w:ascii="Arial" w:hAnsi="Arial" w:cs="Arial"/>
        </w:rPr>
      </w:pPr>
      <w:r w:rsidRPr="00083A90">
        <w:rPr>
          <w:rFonts w:ascii="Arial" w:hAnsi="Arial" w:cs="Arial"/>
        </w:rPr>
        <w:t xml:space="preserve"> </w:t>
      </w:r>
    </w:p>
    <w:p w14:paraId="624CBCA4" w14:textId="77777777" w:rsidR="005C56E8" w:rsidRPr="00083A90" w:rsidRDefault="005C56E8" w:rsidP="001A047F">
      <w:pPr>
        <w:tabs>
          <w:tab w:val="left" w:pos="-31680"/>
        </w:tabs>
        <w:ind w:left="567" w:hanging="567"/>
        <w:rPr>
          <w:rFonts w:ascii="Arial" w:hAnsi="Arial" w:cs="Arial"/>
        </w:rPr>
      </w:pPr>
    </w:p>
    <w:p w14:paraId="05D3566B" w14:textId="6382CAC8" w:rsidR="00453E0B" w:rsidRDefault="00453E0B" w:rsidP="005C56E8">
      <w:pPr>
        <w:rPr>
          <w:rFonts w:ascii="Arial" w:hAnsi="Arial" w:cs="Arial"/>
          <w:b/>
        </w:rPr>
      </w:pPr>
      <w:r>
        <w:rPr>
          <w:rFonts w:ascii="Arial" w:hAnsi="Arial" w:cs="Arial"/>
          <w:b/>
        </w:rPr>
        <w:t>Faulty items</w:t>
      </w:r>
    </w:p>
    <w:p w14:paraId="7B5ABFF3" w14:textId="102F7999" w:rsidR="00453E0B" w:rsidRDefault="00453E0B" w:rsidP="005C56E8">
      <w:pPr>
        <w:rPr>
          <w:rFonts w:ascii="Arial" w:hAnsi="Arial" w:cs="Arial"/>
        </w:rPr>
      </w:pPr>
      <w:r w:rsidRPr="00453E0B">
        <w:rPr>
          <w:rFonts w:ascii="Arial" w:hAnsi="Arial" w:cs="Arial"/>
        </w:rPr>
        <w:t>Please ensure you check items before putting th</w:t>
      </w:r>
      <w:r>
        <w:rPr>
          <w:rFonts w:ascii="Arial" w:hAnsi="Arial" w:cs="Arial"/>
        </w:rPr>
        <w:t xml:space="preserve">em into the sale.  If an item is battery operated, we recommend you sell it with batteries so that buyers can see it works.  If you have not used an item for a while, please check the battery compartment to ensure batteries have not corroded. </w:t>
      </w:r>
    </w:p>
    <w:p w14:paraId="68EF469A" w14:textId="77777777" w:rsidR="00584933" w:rsidRDefault="00584933" w:rsidP="005C56E8">
      <w:pPr>
        <w:rPr>
          <w:rFonts w:ascii="Arial" w:hAnsi="Arial" w:cs="Arial"/>
        </w:rPr>
      </w:pPr>
    </w:p>
    <w:p w14:paraId="17A6F6E7" w14:textId="30963186" w:rsidR="00453E0B" w:rsidRDefault="00584933" w:rsidP="005C56E8">
      <w:pPr>
        <w:rPr>
          <w:rFonts w:ascii="Arial" w:hAnsi="Arial" w:cs="Arial"/>
        </w:rPr>
      </w:pPr>
      <w:r>
        <w:rPr>
          <w:rFonts w:ascii="Arial" w:hAnsi="Arial" w:cs="Arial"/>
        </w:rPr>
        <w:t>If we</w:t>
      </w:r>
      <w:r w:rsidR="00B52CDC">
        <w:rPr>
          <w:rFonts w:ascii="Arial" w:hAnsi="Arial" w:cs="Arial"/>
        </w:rPr>
        <w:t xml:space="preserve"> are contacted by a buyer to say</w:t>
      </w:r>
      <w:r>
        <w:rPr>
          <w:rFonts w:ascii="Arial" w:hAnsi="Arial" w:cs="Arial"/>
        </w:rPr>
        <w:t xml:space="preserve"> an item is faulty, we will contact you to check you are happy for us to refund the buyer.  If we have already paid you for the item, we will, with your permission, put you in contact with the buyer, so you can arrange a refund</w:t>
      </w:r>
      <w:r w:rsidR="006C1A5B">
        <w:rPr>
          <w:rFonts w:ascii="Arial" w:hAnsi="Arial" w:cs="Arial"/>
        </w:rPr>
        <w:t xml:space="preserve">. </w:t>
      </w:r>
    </w:p>
    <w:p w14:paraId="0CF6AE69" w14:textId="77777777" w:rsidR="00E20D27" w:rsidRDefault="00E20D27" w:rsidP="005C56E8">
      <w:pPr>
        <w:rPr>
          <w:rFonts w:ascii="Arial" w:hAnsi="Arial" w:cs="Arial"/>
        </w:rPr>
      </w:pPr>
    </w:p>
    <w:p w14:paraId="57AAFA0F" w14:textId="77777777" w:rsidR="006C1A5B" w:rsidRDefault="006C1A5B" w:rsidP="005C56E8">
      <w:pPr>
        <w:rPr>
          <w:rFonts w:ascii="Arial" w:hAnsi="Arial" w:cs="Arial"/>
          <w:b/>
        </w:rPr>
      </w:pPr>
    </w:p>
    <w:p w14:paraId="6CE63845" w14:textId="77777777" w:rsidR="00760206" w:rsidRPr="00B52CDC" w:rsidRDefault="00760206" w:rsidP="00760206">
      <w:pPr>
        <w:rPr>
          <w:rFonts w:ascii="Arial" w:hAnsi="Arial" w:cs="Arial"/>
          <w:b/>
        </w:rPr>
      </w:pPr>
      <w:r w:rsidRPr="00B52CDC">
        <w:rPr>
          <w:rFonts w:ascii="Arial" w:hAnsi="Arial" w:cs="Arial"/>
          <w:b/>
        </w:rPr>
        <w:t>Cancellation</w:t>
      </w:r>
    </w:p>
    <w:p w14:paraId="57099E8F" w14:textId="6E8DA59E" w:rsidR="00760206" w:rsidRDefault="00760206" w:rsidP="00760206">
      <w:pPr>
        <w:rPr>
          <w:rFonts w:ascii="Arial" w:hAnsi="Arial" w:cs="Arial"/>
        </w:rPr>
      </w:pPr>
      <w:r w:rsidRPr="00B52CDC">
        <w:rPr>
          <w:rFonts w:ascii="Arial" w:hAnsi="Arial" w:cs="Arial"/>
        </w:rPr>
        <w:t xml:space="preserve">If you need to cancel your </w:t>
      </w:r>
      <w:r w:rsidR="000D427F" w:rsidRPr="00B52CDC">
        <w:rPr>
          <w:rFonts w:ascii="Arial" w:hAnsi="Arial" w:cs="Arial"/>
        </w:rPr>
        <w:t>seller</w:t>
      </w:r>
      <w:r w:rsidRPr="00B52CDC">
        <w:rPr>
          <w:rFonts w:ascii="Arial" w:hAnsi="Arial" w:cs="Arial"/>
        </w:rPr>
        <w:t xml:space="preserve"> </w:t>
      </w:r>
      <w:proofErr w:type="gramStart"/>
      <w:r w:rsidRPr="00B52CDC">
        <w:rPr>
          <w:rFonts w:ascii="Arial" w:hAnsi="Arial" w:cs="Arial"/>
        </w:rPr>
        <w:t>space</w:t>
      </w:r>
      <w:proofErr w:type="gramEnd"/>
      <w:r w:rsidRPr="00B52CDC">
        <w:rPr>
          <w:rFonts w:ascii="Arial" w:hAnsi="Arial" w:cs="Arial"/>
        </w:rPr>
        <w:t xml:space="preserve"> we will refund your </w:t>
      </w:r>
      <w:r w:rsidR="000D427F" w:rsidRPr="00B52CDC">
        <w:rPr>
          <w:rFonts w:ascii="Arial" w:hAnsi="Arial" w:cs="Arial"/>
        </w:rPr>
        <w:t xml:space="preserve">seller fee up to </w:t>
      </w:r>
      <w:r w:rsidR="00EE7D0A">
        <w:rPr>
          <w:rFonts w:ascii="Arial" w:hAnsi="Arial" w:cs="Arial"/>
        </w:rPr>
        <w:t>3</w:t>
      </w:r>
      <w:r w:rsidRPr="00B52CDC">
        <w:rPr>
          <w:rFonts w:ascii="Arial" w:hAnsi="Arial" w:cs="Arial"/>
        </w:rPr>
        <w:t xml:space="preserve"> weeks before the sale.  After this there is no refund offered as we would struggle to fill the </w:t>
      </w:r>
      <w:r w:rsidR="00B52CDC" w:rsidRPr="00B52CDC">
        <w:rPr>
          <w:rFonts w:ascii="Arial" w:hAnsi="Arial" w:cs="Arial"/>
        </w:rPr>
        <w:t>seller</w:t>
      </w:r>
      <w:r w:rsidRPr="00B52CDC">
        <w:rPr>
          <w:rFonts w:ascii="Arial" w:hAnsi="Arial" w:cs="Arial"/>
        </w:rPr>
        <w:t xml:space="preserve"> space at this short notice.</w:t>
      </w:r>
      <w:r>
        <w:rPr>
          <w:rFonts w:ascii="Arial" w:hAnsi="Arial" w:cs="Arial"/>
        </w:rPr>
        <w:t xml:space="preserve"> </w:t>
      </w:r>
    </w:p>
    <w:p w14:paraId="4B17966F" w14:textId="77777777" w:rsidR="00E20D27" w:rsidRPr="00B87879" w:rsidRDefault="00E20D27" w:rsidP="00760206">
      <w:pPr>
        <w:rPr>
          <w:rFonts w:ascii="Arial" w:hAnsi="Arial" w:cs="Arial"/>
        </w:rPr>
      </w:pPr>
    </w:p>
    <w:p w14:paraId="4F6EE8CF" w14:textId="77777777" w:rsidR="00760206" w:rsidRDefault="00760206" w:rsidP="005C56E8">
      <w:pPr>
        <w:rPr>
          <w:rFonts w:ascii="Arial" w:hAnsi="Arial" w:cs="Arial"/>
          <w:b/>
        </w:rPr>
      </w:pPr>
    </w:p>
    <w:p w14:paraId="34EDD73D" w14:textId="77777777" w:rsidR="005C56E8" w:rsidRPr="00083A90" w:rsidRDefault="005C56E8" w:rsidP="005C56E8">
      <w:pPr>
        <w:rPr>
          <w:rFonts w:ascii="Arial" w:hAnsi="Arial" w:cs="Arial"/>
          <w:b/>
        </w:rPr>
      </w:pPr>
      <w:r w:rsidRPr="00083A90">
        <w:rPr>
          <w:rFonts w:ascii="Arial" w:hAnsi="Arial" w:cs="Arial"/>
          <w:b/>
        </w:rPr>
        <w:t>Advertise - get buyers in to buy your goods!</w:t>
      </w:r>
    </w:p>
    <w:p w14:paraId="23671C13" w14:textId="069AD3B5" w:rsidR="005C56E8" w:rsidRPr="00083A90" w:rsidRDefault="005C56E8" w:rsidP="005C56E8">
      <w:pPr>
        <w:rPr>
          <w:rFonts w:ascii="Arial" w:hAnsi="Arial" w:cs="Arial"/>
        </w:rPr>
      </w:pPr>
      <w:r w:rsidRPr="00083A90">
        <w:rPr>
          <w:rFonts w:ascii="Arial" w:hAnsi="Arial" w:cs="Arial"/>
        </w:rPr>
        <w:t>Whilst we at NCT promote</w:t>
      </w:r>
      <w:r w:rsidR="002B6EAA">
        <w:rPr>
          <w:rFonts w:ascii="Arial" w:hAnsi="Arial" w:cs="Arial"/>
        </w:rPr>
        <w:t xml:space="preserve"> the sale, it is in all sellers</w:t>
      </w:r>
      <w:r w:rsidR="000B3A1B">
        <w:rPr>
          <w:rFonts w:ascii="Arial" w:hAnsi="Arial" w:cs="Arial"/>
        </w:rPr>
        <w:t>’</w:t>
      </w:r>
      <w:r w:rsidRPr="00083A90">
        <w:rPr>
          <w:rFonts w:ascii="Arial" w:hAnsi="Arial" w:cs="Arial"/>
        </w:rPr>
        <w:t xml:space="preserve"> interests to maximise the number of buyers through the door. Ple</w:t>
      </w:r>
      <w:r w:rsidR="002B6EAA">
        <w:rPr>
          <w:rFonts w:ascii="Arial" w:hAnsi="Arial" w:cs="Arial"/>
        </w:rPr>
        <w:t xml:space="preserve">ase can we ask that you tell </w:t>
      </w:r>
      <w:r w:rsidRPr="00083A90">
        <w:rPr>
          <w:rFonts w:ascii="Arial" w:hAnsi="Arial" w:cs="Arial"/>
        </w:rPr>
        <w:t xml:space="preserve">people about the sale, use our sale flyer to publicise the event (for example, at your place of work, in your car window, in your porch) and tell your friends on Facebook (or share </w:t>
      </w:r>
      <w:r w:rsidR="002B6EAA">
        <w:rPr>
          <w:rFonts w:ascii="Arial" w:hAnsi="Arial" w:cs="Arial"/>
        </w:rPr>
        <w:t>our branch</w:t>
      </w:r>
      <w:r w:rsidR="0093693F" w:rsidRPr="00083A90">
        <w:rPr>
          <w:rFonts w:ascii="Arial" w:hAnsi="Arial" w:cs="Arial"/>
        </w:rPr>
        <w:t xml:space="preserve"> pag</w:t>
      </w:r>
      <w:r w:rsidR="00475829">
        <w:rPr>
          <w:rFonts w:ascii="Arial" w:hAnsi="Arial" w:cs="Arial"/>
        </w:rPr>
        <w:t>e/event</w:t>
      </w:r>
      <w:r w:rsidRPr="00083A90">
        <w:rPr>
          <w:rFonts w:ascii="Arial" w:hAnsi="Arial" w:cs="Arial"/>
        </w:rPr>
        <w:t>) so that we can make this sale the most successful sale ever.</w:t>
      </w:r>
    </w:p>
    <w:p w14:paraId="325135D4" w14:textId="3B8FFB6A" w:rsidR="005C56E8" w:rsidRPr="00B461C4" w:rsidRDefault="005C56E8" w:rsidP="00CB7EA4">
      <w:pPr>
        <w:rPr>
          <w:rFonts w:ascii="Arial" w:hAnsi="Arial" w:cs="Arial"/>
          <w:b/>
        </w:rPr>
      </w:pPr>
    </w:p>
    <w:p w14:paraId="708AD12B" w14:textId="77777777" w:rsidR="001A047F" w:rsidRPr="00083A90" w:rsidRDefault="001A047F" w:rsidP="001A047F">
      <w:pPr>
        <w:tabs>
          <w:tab w:val="left" w:pos="-31680"/>
        </w:tabs>
        <w:rPr>
          <w:rFonts w:ascii="Arial" w:hAnsi="Arial" w:cs="Arial"/>
        </w:rPr>
      </w:pPr>
      <w:r w:rsidRPr="00083A90">
        <w:rPr>
          <w:rFonts w:ascii="Arial" w:hAnsi="Arial" w:cs="Arial"/>
        </w:rPr>
        <w:t> </w:t>
      </w:r>
    </w:p>
    <w:p w14:paraId="18873F95" w14:textId="77777777" w:rsidR="001A047F" w:rsidRPr="00083A90" w:rsidRDefault="001A047F" w:rsidP="001A047F">
      <w:pPr>
        <w:tabs>
          <w:tab w:val="left" w:pos="-31680"/>
        </w:tabs>
        <w:rPr>
          <w:rFonts w:ascii="Arial" w:hAnsi="Arial" w:cs="Arial"/>
          <w:b/>
          <w:bCs/>
        </w:rPr>
      </w:pPr>
      <w:r w:rsidRPr="00083A90">
        <w:rPr>
          <w:rFonts w:ascii="Arial" w:hAnsi="Arial" w:cs="Arial"/>
          <w:b/>
          <w:bCs/>
        </w:rPr>
        <w:t>Volunteering</w:t>
      </w:r>
    </w:p>
    <w:p w14:paraId="179EEC68" w14:textId="3727E86F" w:rsidR="001A047F" w:rsidRPr="005E5278" w:rsidRDefault="001A047F" w:rsidP="005E5278">
      <w:pPr>
        <w:pStyle w:val="ListParagraph"/>
        <w:numPr>
          <w:ilvl w:val="0"/>
          <w:numId w:val="10"/>
        </w:numPr>
        <w:rPr>
          <w:rFonts w:ascii="Arial" w:hAnsi="Arial" w:cs="Arial"/>
          <w:b/>
          <w:bCs/>
        </w:rPr>
      </w:pPr>
      <w:r w:rsidRPr="005E5278">
        <w:rPr>
          <w:rFonts w:ascii="Arial" w:hAnsi="Arial" w:cs="Arial"/>
        </w:rPr>
        <w:t xml:space="preserve">The success of our Nearly New Sales depends entirely on our fantastic team of volunteers </w:t>
      </w:r>
    </w:p>
    <w:p w14:paraId="46E00AE0" w14:textId="0C6D3E85" w:rsidR="001A047F" w:rsidRPr="005E5278" w:rsidRDefault="002B6EAA" w:rsidP="005E5278">
      <w:pPr>
        <w:pStyle w:val="ListParagraph"/>
        <w:numPr>
          <w:ilvl w:val="0"/>
          <w:numId w:val="10"/>
        </w:numPr>
        <w:rPr>
          <w:rFonts w:ascii="Arial" w:hAnsi="Arial" w:cs="Arial"/>
          <w:b/>
          <w:bCs/>
        </w:rPr>
      </w:pPr>
      <w:r w:rsidRPr="005E5278">
        <w:rPr>
          <w:rFonts w:ascii="Arial" w:hAnsi="Arial" w:cs="Arial"/>
        </w:rPr>
        <w:t xml:space="preserve">We always welcome new </w:t>
      </w:r>
      <w:r w:rsidR="006C47BB">
        <w:rPr>
          <w:rFonts w:ascii="Arial" w:hAnsi="Arial" w:cs="Arial"/>
        </w:rPr>
        <w:t>volunteers</w:t>
      </w:r>
      <w:r w:rsidRPr="005E5278">
        <w:rPr>
          <w:rFonts w:ascii="Arial" w:hAnsi="Arial" w:cs="Arial"/>
        </w:rPr>
        <w:t xml:space="preserve"> </w:t>
      </w:r>
      <w:r w:rsidR="001A047F" w:rsidRPr="005E5278">
        <w:rPr>
          <w:rFonts w:ascii="Arial" w:hAnsi="Arial" w:cs="Arial"/>
        </w:rPr>
        <w:t>and there are a number of different roles available</w:t>
      </w:r>
      <w:r w:rsidR="006C47BB">
        <w:rPr>
          <w:rFonts w:ascii="Arial" w:hAnsi="Arial" w:cs="Arial"/>
        </w:rPr>
        <w:t xml:space="preserve"> on the day and in the run up to the sale</w:t>
      </w:r>
      <w:r w:rsidR="001A047F" w:rsidRPr="005E5278">
        <w:rPr>
          <w:rFonts w:ascii="Arial" w:hAnsi="Arial" w:cs="Arial"/>
        </w:rPr>
        <w:t>.  To thank you for your efforts all volunteers are invited to join in the presale shopping before the doors are open to the public</w:t>
      </w:r>
    </w:p>
    <w:p w14:paraId="1C0E1CF4" w14:textId="62F2F9DD" w:rsidR="001A047F" w:rsidRPr="005E5278" w:rsidRDefault="001A047F" w:rsidP="005E5278">
      <w:pPr>
        <w:pStyle w:val="ListParagraph"/>
        <w:numPr>
          <w:ilvl w:val="0"/>
          <w:numId w:val="10"/>
        </w:numPr>
        <w:rPr>
          <w:rFonts w:ascii="Arial" w:hAnsi="Arial" w:cs="Arial"/>
          <w:b/>
          <w:bCs/>
        </w:rPr>
      </w:pPr>
      <w:r w:rsidRPr="005E5278">
        <w:rPr>
          <w:rFonts w:ascii="Arial" w:hAnsi="Arial" w:cs="Arial"/>
        </w:rPr>
        <w:lastRenderedPageBreak/>
        <w:t>To find out more about what volunteering</w:t>
      </w:r>
      <w:r w:rsidR="006C47BB">
        <w:rPr>
          <w:rFonts w:ascii="Arial" w:hAnsi="Arial" w:cs="Arial"/>
        </w:rPr>
        <w:t xml:space="preserve"> involves, get in touch with us</w:t>
      </w:r>
      <w:r w:rsidR="003E5DE0">
        <w:rPr>
          <w:rFonts w:ascii="Arial" w:hAnsi="Arial" w:cs="Arial"/>
        </w:rPr>
        <w:t xml:space="preserve"> or sign up when you register as a seller</w:t>
      </w:r>
      <w:r w:rsidR="00E20D27">
        <w:rPr>
          <w:rFonts w:ascii="Arial" w:hAnsi="Arial" w:cs="Arial"/>
        </w:rPr>
        <w:t>.</w:t>
      </w:r>
    </w:p>
    <w:p w14:paraId="1CD55F38" w14:textId="54F1BCCF" w:rsidR="000B07FA" w:rsidRDefault="001A047F" w:rsidP="000B07FA">
      <w:pPr>
        <w:widowControl w:val="0"/>
        <w:rPr>
          <w:rFonts w:ascii="Arial" w:hAnsi="Arial" w:cs="Arial"/>
        </w:rPr>
      </w:pPr>
      <w:r w:rsidRPr="00083A90">
        <w:rPr>
          <w:rFonts w:ascii="Arial" w:hAnsi="Arial" w:cs="Arial"/>
        </w:rPr>
        <w:t> </w:t>
      </w:r>
    </w:p>
    <w:p w14:paraId="2311024A" w14:textId="77777777" w:rsidR="000B07FA" w:rsidRPr="000B07FA" w:rsidRDefault="000B07FA" w:rsidP="000B07FA">
      <w:pPr>
        <w:rPr>
          <w:rFonts w:ascii="Arial" w:hAnsi="Arial" w:cs="Arial"/>
        </w:rPr>
      </w:pPr>
      <w:r w:rsidRPr="000B07FA">
        <w:rPr>
          <w:rFonts w:ascii="Arial" w:hAnsi="Arial" w:cs="Arial"/>
        </w:rPr>
        <w:t>NCT Nearly New Sales are very important to NCT and local mums and dads. We hope you have a truly positive experience and will choose to sell with us again.</w:t>
      </w:r>
    </w:p>
    <w:p w14:paraId="5E918DCC" w14:textId="77777777" w:rsidR="000B07FA" w:rsidRPr="000B07FA" w:rsidRDefault="000B07FA" w:rsidP="000B07FA">
      <w:pPr>
        <w:rPr>
          <w:rFonts w:ascii="Arial" w:hAnsi="Arial" w:cs="Arial"/>
        </w:rPr>
      </w:pPr>
      <w:r w:rsidRPr="000B07FA">
        <w:rPr>
          <w:rFonts w:ascii="Arial" w:hAnsi="Arial" w:cs="Arial"/>
        </w:rPr>
        <w:t xml:space="preserve"> </w:t>
      </w:r>
    </w:p>
    <w:p w14:paraId="10F9BECD" w14:textId="527D4CD8" w:rsidR="000B07FA" w:rsidRPr="000B07FA" w:rsidRDefault="003065E5" w:rsidP="000B07FA">
      <w:pPr>
        <w:rPr>
          <w:rFonts w:ascii="Arial" w:hAnsi="Arial" w:cs="Arial"/>
        </w:rPr>
      </w:pPr>
      <w:r w:rsidRPr="000B07FA">
        <w:rPr>
          <w:rFonts w:ascii="Arial" w:hAnsi="Arial" w:cs="Arial"/>
        </w:rPr>
        <w:t>If you have any other comments or suggestions about our NCT Nearly New Sales</w:t>
      </w:r>
      <w:r w:rsidR="00811588">
        <w:rPr>
          <w:rFonts w:ascii="Arial" w:hAnsi="Arial" w:cs="Arial"/>
        </w:rPr>
        <w:t xml:space="preserve">, </w:t>
      </w:r>
      <w:r w:rsidR="000B07FA" w:rsidRPr="000B07FA">
        <w:rPr>
          <w:rFonts w:ascii="Arial" w:hAnsi="Arial" w:cs="Arial"/>
        </w:rPr>
        <w:t>please do not hesitate to email us.  Please note that the sale is run entirely by volunteers, most with young children, so bear with us if we do not get back to you immediately.</w:t>
      </w:r>
    </w:p>
    <w:p w14:paraId="7E0C624C" w14:textId="2CE20EE3" w:rsidR="000B07FA" w:rsidRPr="000B07FA" w:rsidRDefault="000B07FA" w:rsidP="000B07FA">
      <w:pPr>
        <w:rPr>
          <w:rFonts w:ascii="Arial" w:hAnsi="Arial" w:cs="Arial"/>
        </w:rPr>
      </w:pPr>
      <w:r w:rsidRPr="000B07FA">
        <w:rPr>
          <w:rFonts w:ascii="Arial" w:hAnsi="Arial" w:cs="Arial"/>
        </w:rPr>
        <w:t xml:space="preserve"> </w:t>
      </w:r>
    </w:p>
    <w:p w14:paraId="3C23FC63" w14:textId="7761E0F8" w:rsidR="000B07FA" w:rsidRDefault="000B07FA" w:rsidP="000B07FA">
      <w:pPr>
        <w:rPr>
          <w:rFonts w:ascii="Arial" w:hAnsi="Arial" w:cs="Arial"/>
        </w:rPr>
      </w:pPr>
      <w:proofErr w:type="gramStart"/>
      <w:r w:rsidRPr="000B07FA">
        <w:rPr>
          <w:rFonts w:ascii="Arial" w:hAnsi="Arial" w:cs="Arial"/>
        </w:rPr>
        <w:t>Email:</w:t>
      </w:r>
      <w:r w:rsidR="00C2790E">
        <w:rPr>
          <w:rFonts w:ascii="Arial" w:hAnsi="Arial" w:cs="Arial"/>
        </w:rPr>
        <w:t>Exeter@nct.org.uk</w:t>
      </w:r>
      <w:proofErr w:type="gramEnd"/>
    </w:p>
    <w:p w14:paraId="1DCD5773" w14:textId="69A0921E" w:rsidR="00C2790E" w:rsidRDefault="00C2790E" w:rsidP="000B07FA">
      <w:pPr>
        <w:rPr>
          <w:rFonts w:ascii="Arial" w:hAnsi="Arial" w:cs="Arial"/>
        </w:rPr>
      </w:pPr>
    </w:p>
    <w:p w14:paraId="501283B5" w14:textId="3DC1943F" w:rsidR="00C2790E" w:rsidRDefault="00C2790E" w:rsidP="000B07FA">
      <w:pPr>
        <w:rPr>
          <w:rFonts w:ascii="Arial" w:hAnsi="Arial" w:cs="Arial"/>
        </w:rPr>
      </w:pPr>
      <w:r>
        <w:rPr>
          <w:rFonts w:ascii="Arial" w:hAnsi="Arial" w:cs="Arial"/>
        </w:rPr>
        <w:t>Kind Regards</w:t>
      </w:r>
    </w:p>
    <w:p w14:paraId="4660F73C" w14:textId="10F99FC0" w:rsidR="00C2790E" w:rsidRDefault="00C2790E" w:rsidP="000B07FA">
      <w:pPr>
        <w:rPr>
          <w:rFonts w:ascii="Arial" w:hAnsi="Arial" w:cs="Arial"/>
        </w:rPr>
      </w:pPr>
    </w:p>
    <w:p w14:paraId="53725241" w14:textId="72031BCE" w:rsidR="00C2790E" w:rsidRPr="000B07FA" w:rsidRDefault="00E20D27" w:rsidP="000B07FA">
      <w:pPr>
        <w:rPr>
          <w:rFonts w:ascii="Arial" w:hAnsi="Arial" w:cs="Arial"/>
        </w:rPr>
      </w:pPr>
      <w:r>
        <w:rPr>
          <w:rFonts w:ascii="Arial" w:hAnsi="Arial" w:cs="Arial"/>
        </w:rPr>
        <w:t>NCT Nearly New Sales Volunteer Team</w:t>
      </w:r>
    </w:p>
    <w:p w14:paraId="7E577746" w14:textId="627E5793" w:rsidR="001A047F" w:rsidRPr="00083A90" w:rsidRDefault="00EE7D0A" w:rsidP="000B07FA">
      <w:pPr>
        <w:rPr>
          <w:rFonts w:ascii="Arial" w:hAnsi="Arial" w:cs="Arial"/>
        </w:rPr>
      </w:pPr>
      <w:r>
        <w:rPr>
          <w:rFonts w:ascii="Arial" w:hAnsi="Arial" w:cs="Arial"/>
          <w:noProof/>
          <w:lang w:val="en-US" w:eastAsia="en-US"/>
        </w:rPr>
        <mc:AlternateContent>
          <mc:Choice Requires="wps">
            <w:drawing>
              <wp:anchor distT="36576" distB="36576" distL="36576" distR="36576" simplePos="0" relativeHeight="251658752" behindDoc="0" locked="0" layoutInCell="1" allowOverlap="1" wp14:anchorId="18779A2D" wp14:editId="621464AD">
                <wp:simplePos x="0" y="0"/>
                <wp:positionH relativeFrom="column">
                  <wp:posOffset>745490</wp:posOffset>
                </wp:positionH>
                <wp:positionV relativeFrom="paragraph">
                  <wp:posOffset>204470</wp:posOffset>
                </wp:positionV>
                <wp:extent cx="3909060" cy="560070"/>
                <wp:effectExtent l="0" t="0" r="15240" b="1143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560070"/>
                        </a:xfrm>
                        <a:prstGeom prst="rect">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3C0C44B3" w14:textId="10E00B02" w:rsidR="00B52CDC" w:rsidRDefault="00E20D27" w:rsidP="00EE7D0A">
                            <w:pPr>
                              <w:widowControl w:val="0"/>
                              <w:jc w:val="center"/>
                              <w:rPr>
                                <w:rFonts w:ascii="Arial" w:hAnsi="Arial" w:cs="Arial"/>
                                <w:b/>
                                <w:bCs/>
                              </w:rPr>
                            </w:pPr>
                            <w:r>
                              <w:rPr>
                                <w:rFonts w:ascii="Arial" w:hAnsi="Arial" w:cs="Arial"/>
                                <w:b/>
                                <w:bCs/>
                              </w:rPr>
                              <w:t>For information about our next sale please follow us on our Facebook page.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9A2D" id="Text Box 20" o:spid="_x0000_s1028" type="#_x0000_t202" style="position:absolute;margin-left:58.7pt;margin-top:16.1pt;width:307.8pt;height:44.1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PUKQIAAD0EAAAOAAAAZHJzL2Uyb0RvYy54bWysU8Fu2zAMvQ/YPwi6L3ZSJGuMOEWXrsOA&#10;rhvQ7gNoWbaFyaImKbG7rx8lJ2mw3Yb5YIgi9Ui+R25uxl6zg3ReoSn5fJZzJo3AWpm25N+f799d&#10;c+YDmBo0GlnyF+n5zfbtm81gC7nADnUtHSMQ44vBlrwLwRZZ5kUne/AztNKQs0HXQyDTtVntYCD0&#10;XmeLPF9lA7raOhTSe7q9m5x8m/CbRorwtWm8DEyXnGoL6e/Sv4r/bLuBonVgOyWOZcA/VNGDMpT0&#10;DHUHAdjeqb+geiUcemzCTGCfYdMoIVMP1M08/6Obpw6sTL0QOd6eafL/D1Y8Hr45pmrSjjMDPUn0&#10;LMfAPuDIFomewfqCop4sxYWR7mNobNXbBxQ/PDO468C08tY5HDoJNZU3j8RmF0+jIJ6eEEg1fMGa&#10;8sA+YAIaG9dHQGKDETrJ9HKWJtYi6PJqna/zFbkE+ZarPH+fisugOL22zodPEnsWDyV3JH1Ch8OD&#10;D7EaKE4hMZnBe6V1kl8bNpR8vVwsp75Qqzo6U5OurXbasQPEAUpfao3avwzrVaAx1qov+fU5CIrI&#10;xkdTpywBlJ7OVIk2EVymAT2Wd+JnYiqM1ZhkWcR00Vdh/ULsOZxmmHaODh26X5wNNL8l9z/34CRn&#10;+rMhBa5W8/WSBv7ScJdGdWmAEQRV8sDZdNyFaUn21qm2o0yT5gZvSbVGJUJfqzpqTTOaeD7uU1yC&#10;SztFvW799jcAAAD//wMAUEsDBBQABgAIAAAAIQDg849o3wAAAAoBAAAPAAAAZHJzL2Rvd25yZXYu&#10;eG1sTI9BT4NAFITvJv6HzTPxYuxSIKVBlqYhevFUq0mvW/YViOxbwi4F/fU+T3qczGTmm2K32F5c&#10;cfSdIwXrVQQCqXamo0bBx/vL4xaED5qM7h2hgi/0sCtvbwqdGzfTG16PoRFcQj7XCtoQhlxKX7do&#10;tV+5AYm9ixutDizHRppRz1xuexlH0UZa3REvtHrAqsX68zhZBd+HBzntJ1Nlr4d5TDenpMqeT0rd&#10;3y37JxABl/AXhl98RoeSmc5uIuNFz3qdpRxVkMQxCA5kScLnzuzEUQqyLOT/C+UPAAAA//8DAFBL&#10;AQItABQABgAIAAAAIQC2gziS/gAAAOEBAAATAAAAAAAAAAAAAAAAAAAAAABbQ29udGVudF9UeXBl&#10;c10ueG1sUEsBAi0AFAAGAAgAAAAhADj9If/WAAAAlAEAAAsAAAAAAAAAAAAAAAAALwEAAF9yZWxz&#10;Ly5yZWxzUEsBAi0AFAAGAAgAAAAhAN+Pk9QpAgAAPQQAAA4AAAAAAAAAAAAAAAAALgIAAGRycy9l&#10;Mm9Eb2MueG1sUEsBAi0AFAAGAAgAAAAhAODzj2jfAAAACgEAAA8AAAAAAAAAAAAAAAAAgwQAAGRy&#10;cy9kb3ducmV2LnhtbFBLBQYAAAAABAAEAPMAAACPBQAAAAA=&#10;" filled="f">
                <v:textbox inset="2.85pt,2.85pt,2.85pt,2.85pt">
                  <w:txbxContent>
                    <w:p w14:paraId="3C0C44B3" w14:textId="10E00B02" w:rsidR="00B52CDC" w:rsidRDefault="00E20D27" w:rsidP="00EE7D0A">
                      <w:pPr>
                        <w:widowControl w:val="0"/>
                        <w:jc w:val="center"/>
                        <w:rPr>
                          <w:rFonts w:ascii="Arial" w:hAnsi="Arial" w:cs="Arial"/>
                          <w:b/>
                          <w:bCs/>
                        </w:rPr>
                      </w:pPr>
                      <w:r>
                        <w:rPr>
                          <w:rFonts w:ascii="Arial" w:hAnsi="Arial" w:cs="Arial"/>
                          <w:b/>
                          <w:bCs/>
                        </w:rPr>
                        <w:t>For information about our next sale please follow us on our Facebook page.</w:t>
                      </w:r>
                    </w:p>
                  </w:txbxContent>
                </v:textbox>
              </v:shape>
            </w:pict>
          </mc:Fallback>
        </mc:AlternateContent>
      </w:r>
      <w:r w:rsidR="000B07FA" w:rsidRPr="000B07FA">
        <w:rPr>
          <w:rFonts w:ascii="Arial" w:hAnsi="Arial" w:cs="Arial"/>
        </w:rPr>
        <w:t xml:space="preserve"> </w:t>
      </w:r>
    </w:p>
    <w:sectPr w:rsidR="001A047F" w:rsidRPr="00083A90" w:rsidSect="00C91054">
      <w:pgSz w:w="11906" w:h="16838"/>
      <w:pgMar w:top="1134" w:right="184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46B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739C2"/>
    <w:multiLevelType w:val="hybridMultilevel"/>
    <w:tmpl w:val="264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3DDC"/>
    <w:multiLevelType w:val="hybridMultilevel"/>
    <w:tmpl w:val="A0DA651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 w15:restartNumberingAfterBreak="0">
    <w:nsid w:val="0B1E252D"/>
    <w:multiLevelType w:val="hybridMultilevel"/>
    <w:tmpl w:val="B6AA363C"/>
    <w:lvl w:ilvl="0" w:tplc="04090001">
      <w:start w:val="1"/>
      <w:numFmt w:val="bullet"/>
      <w:lvlText w:val=""/>
      <w:lvlJc w:val="left"/>
      <w:pPr>
        <w:ind w:left="455" w:hanging="360"/>
      </w:pPr>
      <w:rPr>
        <w:rFonts w:ascii="Symbol" w:hAnsi="Symbol" w:hint="default"/>
      </w:rPr>
    </w:lvl>
    <w:lvl w:ilvl="1" w:tplc="04090003" w:tentative="1">
      <w:start w:val="1"/>
      <w:numFmt w:val="bullet"/>
      <w:lvlText w:val="o"/>
      <w:lvlJc w:val="left"/>
      <w:pPr>
        <w:ind w:left="1175" w:hanging="360"/>
      </w:pPr>
      <w:rPr>
        <w:rFonts w:ascii="Courier New" w:hAnsi="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4" w15:restartNumberingAfterBreak="0">
    <w:nsid w:val="1F3567CA"/>
    <w:multiLevelType w:val="hybridMultilevel"/>
    <w:tmpl w:val="EC1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5A3"/>
    <w:multiLevelType w:val="hybridMultilevel"/>
    <w:tmpl w:val="967A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C774D"/>
    <w:multiLevelType w:val="hybridMultilevel"/>
    <w:tmpl w:val="3F8E7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557CE"/>
    <w:multiLevelType w:val="hybridMultilevel"/>
    <w:tmpl w:val="82F0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E4A0A"/>
    <w:multiLevelType w:val="hybridMultilevel"/>
    <w:tmpl w:val="67D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1931"/>
    <w:multiLevelType w:val="hybridMultilevel"/>
    <w:tmpl w:val="5FE6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818A2"/>
    <w:multiLevelType w:val="hybridMultilevel"/>
    <w:tmpl w:val="45FE8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327599"/>
    <w:multiLevelType w:val="hybridMultilevel"/>
    <w:tmpl w:val="995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435A8"/>
    <w:multiLevelType w:val="hybridMultilevel"/>
    <w:tmpl w:val="527C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F6354D"/>
    <w:multiLevelType w:val="hybridMultilevel"/>
    <w:tmpl w:val="1C1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1"/>
  </w:num>
  <w:num w:numId="5">
    <w:abstractNumId w:val="3"/>
  </w:num>
  <w:num w:numId="6">
    <w:abstractNumId w:val="9"/>
  </w:num>
  <w:num w:numId="7">
    <w:abstractNumId w:val="4"/>
  </w:num>
  <w:num w:numId="8">
    <w:abstractNumId w:val="1"/>
  </w:num>
  <w:num w:numId="9">
    <w:abstractNumId w:val="6"/>
  </w:num>
  <w:num w:numId="10">
    <w:abstractNumId w:val="10"/>
  </w:num>
  <w:num w:numId="11">
    <w:abstractNumId w:val="8"/>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7F"/>
    <w:rsid w:val="00025C7A"/>
    <w:rsid w:val="00041B15"/>
    <w:rsid w:val="00052198"/>
    <w:rsid w:val="00076E5D"/>
    <w:rsid w:val="00083A90"/>
    <w:rsid w:val="000A4C61"/>
    <w:rsid w:val="000B07FA"/>
    <w:rsid w:val="000B3A1B"/>
    <w:rsid w:val="000D427F"/>
    <w:rsid w:val="000E1992"/>
    <w:rsid w:val="000E408B"/>
    <w:rsid w:val="000E4F1E"/>
    <w:rsid w:val="00102EE2"/>
    <w:rsid w:val="00110C27"/>
    <w:rsid w:val="00135376"/>
    <w:rsid w:val="001464FA"/>
    <w:rsid w:val="001716EE"/>
    <w:rsid w:val="001A047F"/>
    <w:rsid w:val="001B60F7"/>
    <w:rsid w:val="002006A9"/>
    <w:rsid w:val="00210814"/>
    <w:rsid w:val="00212F14"/>
    <w:rsid w:val="002228AD"/>
    <w:rsid w:val="00226CB2"/>
    <w:rsid w:val="00226F3C"/>
    <w:rsid w:val="0023034F"/>
    <w:rsid w:val="00232735"/>
    <w:rsid w:val="00255D5C"/>
    <w:rsid w:val="002742B6"/>
    <w:rsid w:val="00275B3B"/>
    <w:rsid w:val="002B5FCF"/>
    <w:rsid w:val="002B6EAA"/>
    <w:rsid w:val="00301695"/>
    <w:rsid w:val="003065E5"/>
    <w:rsid w:val="0031709E"/>
    <w:rsid w:val="003C0FBA"/>
    <w:rsid w:val="003C62A0"/>
    <w:rsid w:val="003E5DE0"/>
    <w:rsid w:val="00453E0B"/>
    <w:rsid w:val="00475829"/>
    <w:rsid w:val="004C5FBF"/>
    <w:rsid w:val="00515197"/>
    <w:rsid w:val="00542852"/>
    <w:rsid w:val="00584390"/>
    <w:rsid w:val="00584933"/>
    <w:rsid w:val="005C56E8"/>
    <w:rsid w:val="005D5C41"/>
    <w:rsid w:val="005E281D"/>
    <w:rsid w:val="005E5278"/>
    <w:rsid w:val="005E54E5"/>
    <w:rsid w:val="00656DCE"/>
    <w:rsid w:val="0067663A"/>
    <w:rsid w:val="00680CF4"/>
    <w:rsid w:val="006C1A5B"/>
    <w:rsid w:val="006C47BB"/>
    <w:rsid w:val="006C6077"/>
    <w:rsid w:val="006D654A"/>
    <w:rsid w:val="00720707"/>
    <w:rsid w:val="007224F3"/>
    <w:rsid w:val="00733FF6"/>
    <w:rsid w:val="00760206"/>
    <w:rsid w:val="0076329B"/>
    <w:rsid w:val="007A3EC0"/>
    <w:rsid w:val="007A5BB8"/>
    <w:rsid w:val="007B0EF9"/>
    <w:rsid w:val="00811588"/>
    <w:rsid w:val="0082242E"/>
    <w:rsid w:val="00880063"/>
    <w:rsid w:val="008A6A7C"/>
    <w:rsid w:val="008F0D29"/>
    <w:rsid w:val="009035AB"/>
    <w:rsid w:val="0093693F"/>
    <w:rsid w:val="009406F4"/>
    <w:rsid w:val="00957D51"/>
    <w:rsid w:val="00972F9B"/>
    <w:rsid w:val="00980F3D"/>
    <w:rsid w:val="009814B9"/>
    <w:rsid w:val="00990D45"/>
    <w:rsid w:val="009A420A"/>
    <w:rsid w:val="009D37B1"/>
    <w:rsid w:val="009D7B70"/>
    <w:rsid w:val="009E7B31"/>
    <w:rsid w:val="009F65B0"/>
    <w:rsid w:val="00A35A3F"/>
    <w:rsid w:val="00A44694"/>
    <w:rsid w:val="00A556EE"/>
    <w:rsid w:val="00A775B6"/>
    <w:rsid w:val="00AE026A"/>
    <w:rsid w:val="00B1523B"/>
    <w:rsid w:val="00B33706"/>
    <w:rsid w:val="00B461C4"/>
    <w:rsid w:val="00B52CDC"/>
    <w:rsid w:val="00B618BF"/>
    <w:rsid w:val="00B83305"/>
    <w:rsid w:val="00BA3F1D"/>
    <w:rsid w:val="00BA74FD"/>
    <w:rsid w:val="00BE4E73"/>
    <w:rsid w:val="00C21296"/>
    <w:rsid w:val="00C2790E"/>
    <w:rsid w:val="00C33751"/>
    <w:rsid w:val="00C4501D"/>
    <w:rsid w:val="00C71D0D"/>
    <w:rsid w:val="00C91054"/>
    <w:rsid w:val="00C941FF"/>
    <w:rsid w:val="00C96B61"/>
    <w:rsid w:val="00CB04A8"/>
    <w:rsid w:val="00CB7EA4"/>
    <w:rsid w:val="00D20FAA"/>
    <w:rsid w:val="00D2521C"/>
    <w:rsid w:val="00D52C24"/>
    <w:rsid w:val="00DA6CF3"/>
    <w:rsid w:val="00DB5551"/>
    <w:rsid w:val="00DB7761"/>
    <w:rsid w:val="00DD6A61"/>
    <w:rsid w:val="00E20D27"/>
    <w:rsid w:val="00E80273"/>
    <w:rsid w:val="00E872F7"/>
    <w:rsid w:val="00E97772"/>
    <w:rsid w:val="00EA7453"/>
    <w:rsid w:val="00ED1A92"/>
    <w:rsid w:val="00EE771A"/>
    <w:rsid w:val="00EE7D0A"/>
    <w:rsid w:val="00EF2C9B"/>
    <w:rsid w:val="00F65318"/>
    <w:rsid w:val="00F65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9D193"/>
  <w15:docId w15:val="{7335E63F-57F9-4D61-B6B2-7DA5B46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7F"/>
    <w:rPr>
      <w:rFonts w:ascii="Times New Roman" w:eastAsia="Times New Roman" w:hAnsi="Times New Roman" w:cs="Times New Roman"/>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A047F"/>
    <w:pPr>
      <w:jc w:val="both"/>
    </w:pPr>
    <w:rPr>
      <w:rFonts w:ascii="Comic Sans MS" w:hAnsi="Comic Sans MS"/>
      <w:b/>
      <w:bCs/>
      <w:sz w:val="22"/>
      <w:szCs w:val="22"/>
    </w:rPr>
  </w:style>
  <w:style w:type="character" w:customStyle="1" w:styleId="BodyTextChar">
    <w:name w:val="Body Text Char"/>
    <w:link w:val="BodyText"/>
    <w:uiPriority w:val="99"/>
    <w:rsid w:val="001A047F"/>
    <w:rPr>
      <w:rFonts w:ascii="Comic Sans MS" w:eastAsia="Times New Roman" w:hAnsi="Comic Sans MS" w:cs="Times New Roman"/>
      <w:b/>
      <w:bCs/>
      <w:color w:val="000000"/>
      <w:kern w:val="28"/>
      <w:sz w:val="22"/>
      <w:szCs w:val="22"/>
      <w:lang w:eastAsia="en-GB"/>
    </w:rPr>
  </w:style>
  <w:style w:type="character" w:styleId="Hyperlink">
    <w:name w:val="Hyperlink"/>
    <w:uiPriority w:val="99"/>
    <w:unhideWhenUsed/>
    <w:rsid w:val="001A047F"/>
    <w:rPr>
      <w:color w:val="0066FF"/>
      <w:u w:val="single"/>
    </w:rPr>
  </w:style>
  <w:style w:type="paragraph" w:styleId="BalloonText">
    <w:name w:val="Balloon Text"/>
    <w:basedOn w:val="Normal"/>
    <w:link w:val="BalloonTextChar"/>
    <w:uiPriority w:val="99"/>
    <w:semiHidden/>
    <w:unhideWhenUsed/>
    <w:rsid w:val="001A047F"/>
    <w:rPr>
      <w:rFonts w:ascii="Tahoma" w:hAnsi="Tahoma" w:cs="Tahoma"/>
      <w:sz w:val="16"/>
      <w:szCs w:val="16"/>
    </w:rPr>
  </w:style>
  <w:style w:type="character" w:customStyle="1" w:styleId="BalloonTextChar">
    <w:name w:val="Balloon Text Char"/>
    <w:link w:val="BalloonText"/>
    <w:uiPriority w:val="99"/>
    <w:semiHidden/>
    <w:rsid w:val="001A047F"/>
    <w:rPr>
      <w:rFonts w:ascii="Tahoma" w:eastAsia="Times New Roman" w:hAnsi="Tahoma" w:cs="Tahoma"/>
      <w:color w:val="000000"/>
      <w:kern w:val="28"/>
      <w:sz w:val="16"/>
      <w:szCs w:val="16"/>
      <w:lang w:eastAsia="en-GB"/>
    </w:rPr>
  </w:style>
  <w:style w:type="paragraph" w:styleId="ListParagraph">
    <w:name w:val="List Paragraph"/>
    <w:basedOn w:val="Normal"/>
    <w:uiPriority w:val="72"/>
    <w:rsid w:val="005E5278"/>
    <w:pPr>
      <w:ind w:left="720"/>
      <w:contextualSpacing/>
    </w:pPr>
  </w:style>
  <w:style w:type="character" w:styleId="UnresolvedMention">
    <w:name w:val="Unresolved Mention"/>
    <w:basedOn w:val="DefaultParagraphFont"/>
    <w:uiPriority w:val="99"/>
    <w:semiHidden/>
    <w:unhideWhenUsed/>
    <w:rsid w:val="00C279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27100">
      <w:bodyDiv w:val="1"/>
      <w:marLeft w:val="0"/>
      <w:marRight w:val="0"/>
      <w:marTop w:val="0"/>
      <w:marBottom w:val="0"/>
      <w:divBdr>
        <w:top w:val="none" w:sz="0" w:space="0" w:color="auto"/>
        <w:left w:val="none" w:sz="0" w:space="0" w:color="auto"/>
        <w:bottom w:val="none" w:sz="0" w:space="0" w:color="auto"/>
        <w:right w:val="none" w:sz="0" w:space="0" w:color="auto"/>
      </w:divBdr>
    </w:div>
    <w:div w:id="774789255">
      <w:bodyDiv w:val="1"/>
      <w:marLeft w:val="0"/>
      <w:marRight w:val="0"/>
      <w:marTop w:val="0"/>
      <w:marBottom w:val="0"/>
      <w:divBdr>
        <w:top w:val="none" w:sz="0" w:space="0" w:color="auto"/>
        <w:left w:val="none" w:sz="0" w:space="0" w:color="auto"/>
        <w:bottom w:val="none" w:sz="0" w:space="0" w:color="auto"/>
        <w:right w:val="none" w:sz="0" w:space="0" w:color="auto"/>
      </w:divBdr>
    </w:div>
    <w:div w:id="1485849473">
      <w:bodyDiv w:val="1"/>
      <w:marLeft w:val="0"/>
      <w:marRight w:val="0"/>
      <w:marTop w:val="0"/>
      <w:marBottom w:val="0"/>
      <w:divBdr>
        <w:top w:val="none" w:sz="0" w:space="0" w:color="auto"/>
        <w:left w:val="none" w:sz="0" w:space="0" w:color="auto"/>
        <w:bottom w:val="none" w:sz="0" w:space="0" w:color="auto"/>
        <w:right w:val="none" w:sz="0" w:space="0" w:color="auto"/>
      </w:divBdr>
    </w:div>
    <w:div w:id="1519469309">
      <w:bodyDiv w:val="1"/>
      <w:marLeft w:val="0"/>
      <w:marRight w:val="0"/>
      <w:marTop w:val="0"/>
      <w:marBottom w:val="0"/>
      <w:divBdr>
        <w:top w:val="none" w:sz="0" w:space="0" w:color="auto"/>
        <w:left w:val="none" w:sz="0" w:space="0" w:color="auto"/>
        <w:bottom w:val="none" w:sz="0" w:space="0" w:color="auto"/>
        <w:right w:val="none" w:sz="0" w:space="0" w:color="auto"/>
      </w:divBdr>
    </w:div>
    <w:div w:id="202901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t.org.uk/get-involved/fundraising-activities/nct-nearly-new-sales/sell-nearly-new-s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2E2E-B7C4-46B1-B8A9-52BF51A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8049</CharactersWithSpaces>
  <SharedDoc>false</SharedDoc>
  <HLinks>
    <vt:vector size="12" baseType="variant">
      <vt:variant>
        <vt:i4>5505119</vt:i4>
      </vt:variant>
      <vt:variant>
        <vt:i4>0</vt:i4>
      </vt:variant>
      <vt:variant>
        <vt:i4>0</vt:i4>
      </vt:variant>
      <vt:variant>
        <vt:i4>5</vt:i4>
      </vt:variant>
      <vt:variant>
        <vt:lpwstr>http://ec.europa.eu/consumers/dyna/rapex/rapex_archives_en.cfm</vt:lpwstr>
      </vt:variant>
      <vt:variant>
        <vt:lpwstr/>
      </vt:variant>
      <vt:variant>
        <vt:i4>3276884</vt:i4>
      </vt:variant>
      <vt:variant>
        <vt:i4>2071</vt:i4>
      </vt:variant>
      <vt:variant>
        <vt:i4>1025</vt:i4>
      </vt:variant>
      <vt:variant>
        <vt:i4>1</vt:i4>
      </vt:variant>
      <vt:variant>
        <vt:lpwstr>NCT Logo stacked green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Feher</dc:creator>
  <cp:keywords/>
  <dc:description/>
  <cp:lastModifiedBy>NCT Exeter And East Devon</cp:lastModifiedBy>
  <cp:revision>4</cp:revision>
  <dcterms:created xsi:type="dcterms:W3CDTF">2020-06-13T10:56:00Z</dcterms:created>
  <dcterms:modified xsi:type="dcterms:W3CDTF">2020-06-13T10:59:00Z</dcterms:modified>
</cp:coreProperties>
</file>